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4B" w:rsidRPr="00AC4D8F" w:rsidRDefault="00AC4D8F" w:rsidP="00435A4B">
      <w:pPr>
        <w:spacing w:after="0" w:line="240" w:lineRule="auto"/>
        <w:rPr>
          <w:rFonts w:asciiTheme="majorHAnsi" w:hAnsiTheme="majorHAnsi"/>
          <w:i/>
          <w:noProof/>
          <w:sz w:val="32"/>
          <w:szCs w:val="32"/>
        </w:rPr>
      </w:pPr>
      <w:r w:rsidRPr="00AC4D8F">
        <w:rPr>
          <w:rFonts w:asciiTheme="majorHAnsi" w:hAnsiTheme="majorHAnsi"/>
          <w:i/>
          <w:noProof/>
          <w:sz w:val="32"/>
          <w:szCs w:val="32"/>
        </w:rPr>
        <w:t xml:space="preserve">Why Do the New </w:t>
      </w:r>
      <w:r w:rsidR="00435A4B" w:rsidRPr="00AC4D8F">
        <w:rPr>
          <w:rFonts w:asciiTheme="majorHAnsi" w:hAnsiTheme="majorHAnsi"/>
          <w:i/>
          <w:noProof/>
          <w:sz w:val="32"/>
          <w:szCs w:val="32"/>
        </w:rPr>
        <w:t xml:space="preserve">USDA/HHS Dietary Guidelines Soft-Pedal </w:t>
      </w:r>
      <w:r w:rsidRPr="00AC4D8F">
        <w:rPr>
          <w:rFonts w:asciiTheme="majorHAnsi" w:hAnsiTheme="majorHAnsi"/>
          <w:i/>
          <w:noProof/>
          <w:sz w:val="32"/>
          <w:szCs w:val="32"/>
        </w:rPr>
        <w:t xml:space="preserve">the </w:t>
      </w:r>
      <w:r w:rsidR="00435A4B" w:rsidRPr="00AC4D8F">
        <w:rPr>
          <w:rFonts w:asciiTheme="majorHAnsi" w:hAnsiTheme="majorHAnsi"/>
          <w:i/>
          <w:noProof/>
          <w:sz w:val="32"/>
          <w:szCs w:val="32"/>
        </w:rPr>
        <w:t>Dangers of Artificial Trans Fats</w:t>
      </w:r>
      <w:r w:rsidRPr="00AC4D8F">
        <w:rPr>
          <w:rFonts w:asciiTheme="majorHAnsi" w:hAnsiTheme="majorHAnsi"/>
          <w:i/>
          <w:noProof/>
          <w:sz w:val="32"/>
          <w:szCs w:val="32"/>
        </w:rPr>
        <w:t>?</w:t>
      </w:r>
    </w:p>
    <w:p w:rsidR="00435A4B" w:rsidRPr="009B25F0" w:rsidRDefault="00435A4B" w:rsidP="00435A4B">
      <w:pPr>
        <w:spacing w:after="0" w:line="240" w:lineRule="auto"/>
        <w:rPr>
          <w:rFonts w:asciiTheme="majorHAnsi" w:hAnsiTheme="majorHAnsi"/>
          <w:noProof/>
          <w:highlight w:val="yellow"/>
        </w:rPr>
      </w:pPr>
    </w:p>
    <w:p w:rsidR="00435A4B" w:rsidRPr="00AC4D8F" w:rsidRDefault="00AC4D8F" w:rsidP="00435A4B">
      <w:pPr>
        <w:spacing w:after="0" w:line="240" w:lineRule="auto"/>
        <w:rPr>
          <w:rFonts w:asciiTheme="majorHAnsi" w:hAnsiTheme="majorHAnsi"/>
          <w:b/>
          <w:i/>
          <w:noProof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t xml:space="preserve">The </w:t>
      </w:r>
      <w:r w:rsidR="00435A4B" w:rsidRPr="00AC4D8F">
        <w:rPr>
          <w:rFonts w:asciiTheme="majorHAnsi" w:hAnsiTheme="majorHAnsi"/>
          <w:b/>
          <w:i/>
          <w:noProof/>
          <w:sz w:val="24"/>
          <w:szCs w:val="24"/>
        </w:rPr>
        <w:t>New Recommendations Don’t Distinguish Healthy Natural Trans Fats from Toxic Manufactured Trans Fats</w:t>
      </w:r>
      <w:r w:rsidRPr="00AC4D8F">
        <w:rPr>
          <w:rFonts w:asciiTheme="majorHAnsi" w:hAnsiTheme="majorHAnsi"/>
          <w:b/>
          <w:i/>
          <w:noProof/>
          <w:sz w:val="24"/>
          <w:szCs w:val="24"/>
        </w:rPr>
        <w:t xml:space="preserve">  -- And That’s a Problem</w:t>
      </w:r>
    </w:p>
    <w:p w:rsidR="00435A4B" w:rsidRDefault="00435A4B" w:rsidP="00435A4B">
      <w:pPr>
        <w:spacing w:after="0" w:line="240" w:lineRule="auto"/>
        <w:jc w:val="center"/>
        <w:rPr>
          <w:rFonts w:asciiTheme="majorHAnsi" w:hAnsiTheme="majorHAnsi"/>
          <w:noProof/>
        </w:rPr>
      </w:pPr>
    </w:p>
    <w:p w:rsidR="00AC4D8F" w:rsidRDefault="00AC4D8F" w:rsidP="00435A4B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Eric </w:t>
      </w:r>
      <w:r w:rsidR="00112C4D">
        <w:rPr>
          <w:rFonts w:asciiTheme="majorHAnsi" w:hAnsiTheme="majorHAnsi"/>
          <w:noProof/>
          <w:sz w:val="24"/>
          <w:szCs w:val="24"/>
        </w:rPr>
        <w:t xml:space="preserve">R. </w:t>
      </w:r>
      <w:r>
        <w:rPr>
          <w:rFonts w:asciiTheme="majorHAnsi" w:hAnsiTheme="majorHAnsi"/>
          <w:noProof/>
          <w:sz w:val="24"/>
          <w:szCs w:val="24"/>
        </w:rPr>
        <w:t>Gustafson</w:t>
      </w:r>
    </w:p>
    <w:p w:rsidR="00AC4D8F" w:rsidRDefault="00AC4D8F" w:rsidP="00435A4B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BB582B" w:rsidRDefault="00435A4B" w:rsidP="00435A4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In the wake of the latest </w:t>
      </w:r>
      <w:hyperlink r:id="rId4" w:tgtFrame="_blank" w:history="1">
        <w:r w:rsidRPr="00A569E3">
          <w:rPr>
            <w:rStyle w:val="Hyperlink"/>
            <w:rFonts w:asciiTheme="majorHAnsi" w:hAnsiTheme="majorHAnsi"/>
            <w:sz w:val="24"/>
            <w:szCs w:val="24"/>
            <w:u w:val="none"/>
          </w:rPr>
          <w:t>Dietary Guidelines for Americans</w:t>
        </w:r>
      </w:hyperlink>
      <w:r>
        <w:t xml:space="preserve"> </w:t>
      </w:r>
      <w:r w:rsidRPr="00FC0DC8">
        <w:rPr>
          <w:rFonts w:asciiTheme="majorHAnsi" w:hAnsiTheme="majorHAnsi"/>
          <w:sz w:val="24"/>
          <w:szCs w:val="24"/>
        </w:rPr>
        <w:t xml:space="preserve">from the U.S. Department of Agriculture </w:t>
      </w:r>
      <w:r>
        <w:rPr>
          <w:rFonts w:asciiTheme="majorHAnsi" w:hAnsiTheme="majorHAnsi"/>
          <w:sz w:val="24"/>
          <w:szCs w:val="24"/>
        </w:rPr>
        <w:t xml:space="preserve">(USDA) </w:t>
      </w:r>
      <w:r w:rsidRPr="00FC0DC8">
        <w:rPr>
          <w:rFonts w:asciiTheme="majorHAnsi" w:hAnsiTheme="majorHAnsi"/>
          <w:sz w:val="24"/>
          <w:szCs w:val="24"/>
        </w:rPr>
        <w:t>and the Department of Health and Human Services</w:t>
      </w:r>
      <w:r>
        <w:rPr>
          <w:rFonts w:asciiTheme="majorHAnsi" w:hAnsiTheme="majorHAnsi"/>
          <w:sz w:val="24"/>
          <w:szCs w:val="24"/>
        </w:rPr>
        <w:t xml:space="preserve"> (HHS), </w:t>
      </w:r>
      <w:r w:rsidR="00BB582B">
        <w:rPr>
          <w:rFonts w:asciiTheme="majorHAnsi" w:hAnsiTheme="majorHAnsi"/>
          <w:sz w:val="24"/>
          <w:szCs w:val="24"/>
        </w:rPr>
        <w:t>it now appears that</w:t>
      </w:r>
      <w:r>
        <w:rPr>
          <w:rFonts w:asciiTheme="majorHAnsi" w:hAnsiTheme="majorHAnsi"/>
          <w:sz w:val="24"/>
          <w:szCs w:val="24"/>
        </w:rPr>
        <w:t xml:space="preserve"> the new federal recommendations don’t provide </w:t>
      </w:r>
      <w:r w:rsidRPr="00FE19DA">
        <w:rPr>
          <w:rFonts w:asciiTheme="majorHAnsi" w:hAnsiTheme="majorHAnsi"/>
          <w:sz w:val="24"/>
          <w:szCs w:val="24"/>
        </w:rPr>
        <w:t>guidance enough.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BB582B" w:rsidRDefault="00BB582B" w:rsidP="00435A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35A4B" w:rsidRPr="008555E2" w:rsidRDefault="00AC4D8F" w:rsidP="00435A4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435A4B">
        <w:rPr>
          <w:rFonts w:asciiTheme="majorHAnsi" w:hAnsiTheme="majorHAnsi"/>
          <w:sz w:val="24"/>
          <w:szCs w:val="24"/>
        </w:rPr>
        <w:t xml:space="preserve">hile </w:t>
      </w:r>
      <w:r>
        <w:rPr>
          <w:rFonts w:asciiTheme="majorHAnsi" w:hAnsiTheme="majorHAnsi"/>
          <w:sz w:val="24"/>
          <w:szCs w:val="24"/>
        </w:rPr>
        <w:t>I recognize</w:t>
      </w:r>
      <w:r w:rsidR="00435A4B">
        <w:rPr>
          <w:rFonts w:asciiTheme="majorHAnsi" w:hAnsiTheme="majorHAnsi"/>
          <w:sz w:val="24"/>
          <w:szCs w:val="24"/>
        </w:rPr>
        <w:t xml:space="preserve"> the challenges in creating comprehensive dietary </w:t>
      </w:r>
      <w:r w:rsidR="00BB582B">
        <w:rPr>
          <w:rFonts w:asciiTheme="majorHAnsi" w:hAnsiTheme="majorHAnsi"/>
          <w:sz w:val="24"/>
          <w:szCs w:val="24"/>
        </w:rPr>
        <w:t xml:space="preserve">recommendations </w:t>
      </w:r>
      <w:r w:rsidR="00435A4B">
        <w:rPr>
          <w:rFonts w:asciiTheme="majorHAnsi" w:hAnsiTheme="majorHAnsi"/>
          <w:sz w:val="24"/>
          <w:szCs w:val="24"/>
        </w:rPr>
        <w:t>for the nation’s diverse population, the new suggestions from USDA/HHS are at time</w:t>
      </w:r>
      <w:r w:rsidR="00442C5E">
        <w:rPr>
          <w:rFonts w:asciiTheme="majorHAnsi" w:hAnsiTheme="majorHAnsi"/>
          <w:sz w:val="24"/>
          <w:szCs w:val="24"/>
        </w:rPr>
        <w:t>s</w:t>
      </w:r>
      <w:r w:rsidR="00435A4B">
        <w:rPr>
          <w:rFonts w:asciiTheme="majorHAnsi" w:hAnsiTheme="majorHAnsi"/>
          <w:sz w:val="24"/>
          <w:szCs w:val="24"/>
        </w:rPr>
        <w:t xml:space="preserve"> </w:t>
      </w:r>
      <w:r w:rsidR="00435A4B" w:rsidRPr="00A569E3">
        <w:rPr>
          <w:rFonts w:asciiTheme="majorHAnsi" w:hAnsiTheme="majorHAnsi"/>
          <w:sz w:val="24"/>
          <w:szCs w:val="24"/>
        </w:rPr>
        <w:t>confusing</w:t>
      </w:r>
      <w:r w:rsidR="00435A4B">
        <w:rPr>
          <w:rFonts w:asciiTheme="majorHAnsi" w:hAnsiTheme="majorHAnsi"/>
          <w:sz w:val="24"/>
          <w:szCs w:val="24"/>
        </w:rPr>
        <w:t xml:space="preserve"> – </w:t>
      </w:r>
      <w:r w:rsidR="00435A4B" w:rsidRPr="00845077">
        <w:rPr>
          <w:rFonts w:asciiTheme="majorHAnsi" w:hAnsiTheme="majorHAnsi"/>
          <w:sz w:val="24"/>
          <w:szCs w:val="24"/>
        </w:rPr>
        <w:t>even to the point of conveying contradictory messages or soft-pedaling some very risky</w:t>
      </w:r>
      <w:r>
        <w:rPr>
          <w:rFonts w:asciiTheme="majorHAnsi" w:hAnsiTheme="majorHAnsi"/>
          <w:sz w:val="24"/>
          <w:szCs w:val="24"/>
        </w:rPr>
        <w:t xml:space="preserve"> elements of the American diet.  Even more troubling, t</w:t>
      </w:r>
      <w:r w:rsidR="00435A4B" w:rsidRPr="00845077">
        <w:rPr>
          <w:rFonts w:asciiTheme="majorHAnsi" w:hAnsiTheme="majorHAnsi"/>
          <w:sz w:val="24"/>
          <w:szCs w:val="24"/>
        </w:rPr>
        <w:t xml:space="preserve">he </w:t>
      </w:r>
      <w:r w:rsidR="00435A4B" w:rsidRPr="00845077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USDA and HHS continue to declare that lower saturated fat intake must happen, when in fact the data does not support that position.</w:t>
      </w:r>
    </w:p>
    <w:p w:rsidR="00435A4B" w:rsidRDefault="00435A4B" w:rsidP="00435A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35A4B" w:rsidRPr="00A569E3" w:rsidRDefault="00435A4B" w:rsidP="00435A4B">
      <w:pPr>
        <w:spacing w:after="0" w:line="240" w:lineRule="auto"/>
        <w:rPr>
          <w:rFonts w:asciiTheme="majorHAnsi" w:hAnsiTheme="majorHAnsi"/>
          <w:color w:val="3C3C3C"/>
          <w:sz w:val="24"/>
          <w:szCs w:val="24"/>
        </w:rPr>
      </w:pPr>
      <w:r w:rsidRPr="00A569E3">
        <w:rPr>
          <w:rFonts w:asciiTheme="majorHAnsi" w:hAnsiTheme="majorHAnsi"/>
          <w:sz w:val="24"/>
          <w:szCs w:val="24"/>
        </w:rPr>
        <w:t>The Institute of Medicine (IOM), a division of the </w:t>
      </w:r>
      <w:hyperlink r:id="rId5" w:history="1">
        <w:r w:rsidRPr="00A569E3">
          <w:rPr>
            <w:rStyle w:val="Hyperlink"/>
            <w:rFonts w:asciiTheme="majorHAnsi" w:hAnsiTheme="majorHAnsi"/>
            <w:sz w:val="24"/>
            <w:szCs w:val="24"/>
          </w:rPr>
          <w:t>National Academies of Sciences, Engineering, and Medicine</w:t>
        </w:r>
      </w:hyperlink>
      <w:r w:rsidRPr="00A569E3">
        <w:rPr>
          <w:rFonts w:asciiTheme="majorHAnsi" w:hAnsiTheme="majorHAnsi"/>
          <w:sz w:val="24"/>
          <w:szCs w:val="24"/>
        </w:rPr>
        <w:t>, recommends that total fat make up 20-35 percent of daily energy needs.  For decades, we’ve been told to cut saturated fat consumption to prevent heart disease</w:t>
      </w:r>
      <w:r w:rsidR="00AC4D8F">
        <w:rPr>
          <w:rFonts w:asciiTheme="majorHAnsi" w:hAnsiTheme="majorHAnsi"/>
          <w:sz w:val="24"/>
          <w:szCs w:val="24"/>
        </w:rPr>
        <w:t xml:space="preserve">.  </w:t>
      </w:r>
      <w:r w:rsidRPr="00A569E3">
        <w:rPr>
          <w:rFonts w:asciiTheme="majorHAnsi" w:hAnsiTheme="majorHAnsi"/>
          <w:sz w:val="24"/>
          <w:szCs w:val="24"/>
        </w:rPr>
        <w:t>As a nation, we’ve responded by</w:t>
      </w:r>
      <w:hyperlink r:id="rId6" w:tgtFrame="_blank" w:history="1">
        <w:r w:rsidRPr="00A569E3">
          <w:rPr>
            <w:rStyle w:val="Hyperlink"/>
            <w:rFonts w:asciiTheme="majorHAnsi" w:hAnsiTheme="majorHAnsi"/>
            <w:color w:val="auto"/>
            <w:sz w:val="24"/>
            <w:szCs w:val="24"/>
          </w:rPr>
          <w:t xml:space="preserve"> reducing red meat consumption and increasing carbohydrate consumption.</w:t>
        </w:r>
      </w:hyperlink>
      <w:r w:rsidRPr="00A569E3">
        <w:rPr>
          <w:rFonts w:asciiTheme="majorHAnsi" w:hAnsiTheme="majorHAnsi"/>
          <w:color w:val="3C3C3C"/>
          <w:sz w:val="24"/>
          <w:szCs w:val="24"/>
        </w:rPr>
        <w:t xml:space="preserve">  </w:t>
      </w:r>
      <w:r w:rsidRPr="00A569E3">
        <w:rPr>
          <w:rFonts w:asciiTheme="majorHAnsi" w:hAnsiTheme="majorHAnsi"/>
          <w:sz w:val="24"/>
          <w:szCs w:val="24"/>
        </w:rPr>
        <w:t>Lo and behold, as eating patterns have shifted, Americans have experienced a</w:t>
      </w:r>
      <w:r w:rsidRPr="00A569E3">
        <w:rPr>
          <w:rStyle w:val="apple-converted-space"/>
          <w:rFonts w:asciiTheme="majorHAnsi" w:hAnsiTheme="majorHAnsi"/>
          <w:color w:val="3C3C3C"/>
          <w:sz w:val="24"/>
          <w:szCs w:val="24"/>
        </w:rPr>
        <w:t> </w:t>
      </w:r>
      <w:hyperlink r:id="rId7" w:tgtFrame="_blank" w:history="1">
        <w:r w:rsidRPr="00A569E3">
          <w:rPr>
            <w:rStyle w:val="Hyperlink"/>
            <w:rFonts w:asciiTheme="majorHAnsi" w:hAnsiTheme="majorHAnsi"/>
            <w:color w:val="428BCA"/>
            <w:sz w:val="24"/>
            <w:szCs w:val="24"/>
          </w:rPr>
          <w:t>sustained increase in obesity rates.</w:t>
        </w:r>
        <w:r w:rsidRPr="00A569E3">
          <w:rPr>
            <w:rStyle w:val="apple-converted-space"/>
            <w:rFonts w:asciiTheme="majorHAnsi" w:hAnsiTheme="majorHAnsi"/>
            <w:color w:val="428BCA"/>
            <w:sz w:val="24"/>
            <w:szCs w:val="24"/>
          </w:rPr>
          <w:t> </w:t>
        </w:r>
      </w:hyperlink>
      <w:r w:rsidRPr="00A569E3">
        <w:rPr>
          <w:rFonts w:asciiTheme="majorHAnsi" w:hAnsiTheme="majorHAnsi"/>
          <w:color w:val="3C3C3C"/>
          <w:sz w:val="24"/>
          <w:szCs w:val="24"/>
        </w:rPr>
        <w:t> </w:t>
      </w:r>
    </w:p>
    <w:p w:rsidR="00435A4B" w:rsidRPr="00A569E3" w:rsidRDefault="00435A4B" w:rsidP="00435A4B">
      <w:pPr>
        <w:spacing w:after="0" w:line="240" w:lineRule="auto"/>
        <w:rPr>
          <w:rFonts w:asciiTheme="majorHAnsi" w:hAnsiTheme="majorHAnsi"/>
          <w:color w:val="3C3C3C"/>
          <w:sz w:val="24"/>
          <w:szCs w:val="24"/>
        </w:rPr>
      </w:pPr>
    </w:p>
    <w:p w:rsidR="00435A4B" w:rsidRPr="00A569E3" w:rsidRDefault="00435A4B" w:rsidP="00435A4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A569E3">
        <w:rPr>
          <w:rFonts w:asciiTheme="majorHAnsi" w:hAnsiTheme="majorHAnsi"/>
        </w:rPr>
        <w:t xml:space="preserve">As researchers sought to determine why this was so, more evidence emerged that saturated fat is not clearly linked to heart disease. </w:t>
      </w:r>
      <w:r>
        <w:rPr>
          <w:rFonts w:asciiTheme="majorHAnsi" w:hAnsiTheme="majorHAnsi"/>
        </w:rPr>
        <w:t xml:space="preserve"> </w:t>
      </w:r>
      <w:r w:rsidRPr="00A569E3">
        <w:rPr>
          <w:rFonts w:asciiTheme="majorHAnsi" w:hAnsiTheme="majorHAnsi"/>
        </w:rPr>
        <w:t>In 2010</w:t>
      </w:r>
      <w:r w:rsidRPr="00A569E3">
        <w:rPr>
          <w:rFonts w:asciiTheme="majorHAnsi" w:hAnsiTheme="majorHAnsi"/>
          <w:color w:val="3C3C3C"/>
        </w:rPr>
        <w:t>,</w:t>
      </w:r>
      <w:r w:rsidRPr="00A569E3">
        <w:rPr>
          <w:rStyle w:val="apple-converted-space"/>
          <w:rFonts w:asciiTheme="majorHAnsi" w:hAnsiTheme="majorHAnsi"/>
          <w:color w:val="3C3C3C"/>
        </w:rPr>
        <w:t> </w:t>
      </w:r>
      <w:hyperlink r:id="rId8" w:tgtFrame="_blank" w:history="1">
        <w:r w:rsidRPr="00A569E3">
          <w:rPr>
            <w:rStyle w:val="Hyperlink"/>
            <w:rFonts w:asciiTheme="majorHAnsi" w:hAnsiTheme="majorHAnsi"/>
            <w:color w:val="428BCA"/>
          </w:rPr>
          <w:t>a meta-analysis of 21 studies</w:t>
        </w:r>
      </w:hyperlink>
      <w:r w:rsidRPr="00A569E3">
        <w:rPr>
          <w:rStyle w:val="apple-converted-space"/>
          <w:rFonts w:asciiTheme="majorHAnsi" w:hAnsiTheme="majorHAnsi"/>
          <w:color w:val="3C3C3C"/>
        </w:rPr>
        <w:t> </w:t>
      </w:r>
      <w:r w:rsidRPr="00A569E3">
        <w:rPr>
          <w:rFonts w:asciiTheme="majorHAnsi" w:hAnsiTheme="majorHAnsi"/>
        </w:rPr>
        <w:t>concluded, “</w:t>
      </w:r>
      <w:r w:rsidR="00AC4D8F">
        <w:rPr>
          <w:rFonts w:asciiTheme="majorHAnsi" w:hAnsiTheme="majorHAnsi"/>
        </w:rPr>
        <w:t>t</w:t>
      </w:r>
      <w:r w:rsidRPr="00A569E3">
        <w:rPr>
          <w:rFonts w:asciiTheme="majorHAnsi" w:hAnsiTheme="majorHAnsi"/>
        </w:rPr>
        <w:t>here is no significant evidence for concluding that dietary saturated fat is associated with an increased risk of CHD or CVD</w:t>
      </w:r>
      <w:r w:rsidRPr="00A569E3">
        <w:rPr>
          <w:rFonts w:asciiTheme="majorHAnsi" w:hAnsiTheme="majorHAnsi"/>
          <w:color w:val="3C3C3C"/>
        </w:rPr>
        <w:t xml:space="preserve">.”  </w:t>
      </w:r>
      <w:r w:rsidRPr="008555E2">
        <w:rPr>
          <w:rFonts w:asciiTheme="majorHAnsi" w:hAnsiTheme="majorHAnsi"/>
        </w:rPr>
        <w:t>Four years later</w:t>
      </w:r>
      <w:r w:rsidRPr="00A569E3">
        <w:rPr>
          <w:rFonts w:asciiTheme="majorHAnsi" w:hAnsiTheme="majorHAnsi"/>
          <w:color w:val="3C3C3C"/>
        </w:rPr>
        <w:t>,</w:t>
      </w:r>
      <w:r w:rsidRPr="00A569E3">
        <w:rPr>
          <w:rStyle w:val="apple-converted-space"/>
          <w:rFonts w:asciiTheme="majorHAnsi" w:hAnsiTheme="majorHAnsi"/>
          <w:color w:val="3C3C3C"/>
        </w:rPr>
        <w:t> </w:t>
      </w:r>
      <w:hyperlink r:id="rId9" w:tgtFrame="_blank" w:history="1">
        <w:r w:rsidRPr="00A569E3">
          <w:rPr>
            <w:rStyle w:val="Hyperlink"/>
            <w:rFonts w:asciiTheme="majorHAnsi" w:hAnsiTheme="majorHAnsi"/>
            <w:color w:val="428BCA"/>
          </w:rPr>
          <w:t>a 204 meta-analysis of 32 separate studies</w:t>
        </w:r>
      </w:hyperlink>
      <w:r w:rsidRPr="00A569E3">
        <w:rPr>
          <w:rStyle w:val="apple-converted-space"/>
          <w:rFonts w:asciiTheme="majorHAnsi" w:hAnsiTheme="majorHAnsi"/>
          <w:color w:val="3C3C3C"/>
        </w:rPr>
        <w:t> </w:t>
      </w:r>
      <w:r w:rsidRPr="00A569E3">
        <w:rPr>
          <w:rFonts w:asciiTheme="majorHAnsi" w:hAnsiTheme="majorHAnsi"/>
        </w:rPr>
        <w:t>prompted researchers to write, “Current evidence does not</w:t>
      </w:r>
      <w:r w:rsidRPr="00A569E3">
        <w:rPr>
          <w:rFonts w:asciiTheme="majorHAnsi" w:hAnsiTheme="majorHAnsi"/>
          <w:color w:val="3C3C3C"/>
        </w:rPr>
        <w:t xml:space="preserve"> </w:t>
      </w:r>
      <w:r w:rsidRPr="00A569E3">
        <w:rPr>
          <w:rFonts w:asciiTheme="majorHAnsi" w:hAnsiTheme="majorHAnsi"/>
        </w:rPr>
        <w:t>clearly support cardiovascular guidelines that encourage high consumption of polyunsaturated fatty acids and low consumption of total saturated fats.” </w:t>
      </w:r>
    </w:p>
    <w:p w:rsidR="00435A4B" w:rsidRPr="00A569E3" w:rsidRDefault="00435A4B" w:rsidP="00435A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C4D8F" w:rsidRDefault="00435A4B" w:rsidP="00435A4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A569E3">
        <w:rPr>
          <w:rStyle w:val="Strong"/>
          <w:rFonts w:asciiTheme="majorHAnsi" w:hAnsiTheme="majorHAnsi"/>
          <w:b w:val="0"/>
        </w:rPr>
        <w:t xml:space="preserve">The role of </w:t>
      </w:r>
      <w:proofErr w:type="gramStart"/>
      <w:r w:rsidRPr="00A569E3">
        <w:rPr>
          <w:rStyle w:val="Strong"/>
          <w:rFonts w:asciiTheme="majorHAnsi" w:hAnsiTheme="majorHAnsi"/>
          <w:b w:val="0"/>
        </w:rPr>
        <w:t>trans</w:t>
      </w:r>
      <w:proofErr w:type="gramEnd"/>
      <w:r w:rsidRPr="00A569E3">
        <w:rPr>
          <w:rStyle w:val="Strong"/>
          <w:rFonts w:asciiTheme="majorHAnsi" w:hAnsiTheme="majorHAnsi"/>
          <w:b w:val="0"/>
        </w:rPr>
        <w:t xml:space="preserve"> fats in this dis</w:t>
      </w:r>
      <w:r>
        <w:rPr>
          <w:rStyle w:val="Strong"/>
          <w:rFonts w:asciiTheme="majorHAnsi" w:hAnsiTheme="majorHAnsi"/>
          <w:b w:val="0"/>
        </w:rPr>
        <w:t xml:space="preserve">cussion </w:t>
      </w:r>
      <w:r w:rsidR="00786638">
        <w:rPr>
          <w:rStyle w:val="Strong"/>
          <w:rFonts w:asciiTheme="majorHAnsi" w:hAnsiTheme="majorHAnsi"/>
          <w:b w:val="0"/>
        </w:rPr>
        <w:t>cannot</w:t>
      </w:r>
      <w:r>
        <w:rPr>
          <w:rStyle w:val="Strong"/>
          <w:rFonts w:asciiTheme="majorHAnsi" w:hAnsiTheme="majorHAnsi"/>
          <w:b w:val="0"/>
        </w:rPr>
        <w:t xml:space="preserve"> be overemphasized</w:t>
      </w:r>
      <w:r w:rsidR="00AC4D8F">
        <w:rPr>
          <w:rStyle w:val="Strong"/>
          <w:rFonts w:asciiTheme="majorHAnsi" w:hAnsiTheme="majorHAnsi"/>
          <w:b w:val="0"/>
        </w:rPr>
        <w:t xml:space="preserve">.  </w:t>
      </w:r>
      <w:r w:rsidRPr="00A569E3">
        <w:rPr>
          <w:rStyle w:val="Strong"/>
          <w:rFonts w:asciiTheme="majorHAnsi" w:hAnsiTheme="majorHAnsi"/>
          <w:b w:val="0"/>
        </w:rPr>
        <w:t xml:space="preserve">Because </w:t>
      </w:r>
      <w:proofErr w:type="gramStart"/>
      <w:r w:rsidRPr="00A569E3">
        <w:rPr>
          <w:rStyle w:val="Strong"/>
          <w:rFonts w:asciiTheme="majorHAnsi" w:hAnsiTheme="majorHAnsi"/>
          <w:b w:val="0"/>
        </w:rPr>
        <w:t>trans</w:t>
      </w:r>
      <w:proofErr w:type="gramEnd"/>
      <w:r w:rsidRPr="00A569E3">
        <w:rPr>
          <w:rStyle w:val="Strong"/>
          <w:rFonts w:asciiTheme="majorHAnsi" w:hAnsiTheme="majorHAnsi"/>
          <w:b w:val="0"/>
        </w:rPr>
        <w:t xml:space="preserve"> fats</w:t>
      </w:r>
      <w:r w:rsidRPr="00A569E3">
        <w:rPr>
          <w:rStyle w:val="apple-converted-space"/>
          <w:rFonts w:asciiTheme="majorHAnsi" w:hAnsiTheme="majorHAnsi"/>
        </w:rPr>
        <w:t> </w:t>
      </w:r>
      <w:r w:rsidRPr="00A569E3">
        <w:rPr>
          <w:rFonts w:asciiTheme="majorHAnsi" w:hAnsiTheme="majorHAnsi"/>
        </w:rPr>
        <w:t xml:space="preserve">have been linked to an increased risk of heart disease, the Institute of Medicine recommends a trans fat intake as low as possible.  But not all </w:t>
      </w:r>
      <w:proofErr w:type="gramStart"/>
      <w:r w:rsidRPr="00A569E3">
        <w:rPr>
          <w:rFonts w:asciiTheme="majorHAnsi" w:hAnsiTheme="majorHAnsi"/>
        </w:rPr>
        <w:t>trans</w:t>
      </w:r>
      <w:proofErr w:type="gramEnd"/>
      <w:r w:rsidRPr="00A569E3">
        <w:rPr>
          <w:rFonts w:asciiTheme="majorHAnsi" w:hAnsiTheme="majorHAnsi"/>
        </w:rPr>
        <w:t xml:space="preserve"> fats are the same</w:t>
      </w:r>
      <w:r>
        <w:rPr>
          <w:rFonts w:asciiTheme="majorHAnsi" w:hAnsiTheme="majorHAnsi"/>
        </w:rPr>
        <w:t>, and the new guidelines don’t go nearly far enough in making that clear</w:t>
      </w:r>
      <w:r w:rsidRPr="00A569E3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</w:p>
    <w:p w:rsidR="00AC4D8F" w:rsidRDefault="00AC4D8F" w:rsidP="00435A4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435A4B" w:rsidRDefault="00435A4B" w:rsidP="00435A4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A569E3">
        <w:rPr>
          <w:rFonts w:asciiTheme="majorHAnsi" w:hAnsiTheme="majorHAnsi"/>
        </w:rPr>
        <w:t>Naturally occurring trans fats – that is, fats found in foods derived from animals – are considered safe. These are sometimes</w:t>
      </w:r>
      <w:r w:rsidR="00BB582B">
        <w:rPr>
          <w:rFonts w:asciiTheme="majorHAnsi" w:hAnsiTheme="majorHAnsi"/>
        </w:rPr>
        <w:t xml:space="preserve"> – no, make that often --</w:t>
      </w:r>
      <w:r w:rsidRPr="00A569E3">
        <w:rPr>
          <w:rFonts w:asciiTheme="majorHAnsi" w:hAnsiTheme="majorHAnsi"/>
        </w:rPr>
        <w:t xml:space="preserve"> confused with </w:t>
      </w:r>
      <w:r w:rsidRPr="00A569E3">
        <w:rPr>
          <w:rFonts w:asciiTheme="majorHAnsi" w:hAnsiTheme="majorHAnsi"/>
          <w:i/>
        </w:rPr>
        <w:t>manufactured</w:t>
      </w:r>
      <w:r w:rsidRPr="00A569E3">
        <w:rPr>
          <w:rFonts w:asciiTheme="majorHAnsi" w:hAnsiTheme="majorHAnsi"/>
        </w:rPr>
        <w:t xml:space="preserve"> trans fats that are created by adding hydrogen to liquid vegetable oils to make</w:t>
      </w:r>
      <w:r w:rsidR="0076659D">
        <w:rPr>
          <w:rFonts w:asciiTheme="majorHAnsi" w:hAnsiTheme="majorHAnsi"/>
        </w:rPr>
        <w:t xml:space="preserve"> them more solid, often dubbed “</w:t>
      </w:r>
      <w:r w:rsidRPr="00A569E3">
        <w:rPr>
          <w:rFonts w:asciiTheme="majorHAnsi" w:hAnsiTheme="majorHAnsi"/>
        </w:rPr>
        <w:t>artificial trans fats.</w:t>
      </w:r>
      <w:r w:rsidR="0076659D">
        <w:rPr>
          <w:rFonts w:asciiTheme="majorHAnsi" w:hAnsiTheme="majorHAnsi"/>
        </w:rPr>
        <w:t>”</w:t>
      </w:r>
      <w:r w:rsidRPr="00A569E3">
        <w:rPr>
          <w:rFonts w:asciiTheme="majorHAnsi" w:hAnsiTheme="majorHAnsi"/>
        </w:rPr>
        <w:t xml:space="preserve">  In June 2015, the FDA </w:t>
      </w:r>
      <w:r>
        <w:rPr>
          <w:rFonts w:asciiTheme="majorHAnsi" w:hAnsiTheme="majorHAnsi"/>
        </w:rPr>
        <w:t>determined</w:t>
      </w:r>
      <w:r w:rsidRPr="00A569E3">
        <w:rPr>
          <w:rFonts w:asciiTheme="majorHAnsi" w:hAnsiTheme="majorHAnsi"/>
        </w:rPr>
        <w:t xml:space="preserve"> that partially hydrogenated oils are no longer Generally Recognized as Safe (GRAS) in human food, and need to be removed from processed foods </w:t>
      </w:r>
      <w:r>
        <w:rPr>
          <w:rFonts w:asciiTheme="majorHAnsi" w:hAnsiTheme="majorHAnsi"/>
        </w:rPr>
        <w:t>by 2018.</w:t>
      </w:r>
      <w:r w:rsidRPr="00A569E3">
        <w:rPr>
          <w:rFonts w:asciiTheme="majorHAnsi" w:hAnsiTheme="majorHAnsi"/>
        </w:rPr>
        <w:t xml:space="preserve">  </w:t>
      </w:r>
    </w:p>
    <w:p w:rsidR="00BB582B" w:rsidRDefault="00435A4B" w:rsidP="00435A4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Because </w:t>
      </w:r>
      <w:r w:rsidRPr="00A569E3">
        <w:rPr>
          <w:rFonts w:asciiTheme="majorHAnsi" w:hAnsiTheme="majorHAnsi"/>
        </w:rPr>
        <w:t>it’s vital for consumers to understand the difference</w:t>
      </w:r>
      <w:r>
        <w:rPr>
          <w:rFonts w:asciiTheme="majorHAnsi" w:hAnsiTheme="majorHAnsi"/>
        </w:rPr>
        <w:t xml:space="preserve"> between natural and ar</w:t>
      </w:r>
      <w:r w:rsidR="00AC4D8F">
        <w:rPr>
          <w:rFonts w:asciiTheme="majorHAnsi" w:hAnsiTheme="majorHAnsi"/>
        </w:rPr>
        <w:t xml:space="preserve">tificial </w:t>
      </w:r>
      <w:proofErr w:type="gramStart"/>
      <w:r w:rsidR="00AC4D8F">
        <w:rPr>
          <w:rFonts w:asciiTheme="majorHAnsi" w:hAnsiTheme="majorHAnsi"/>
        </w:rPr>
        <w:t>trans</w:t>
      </w:r>
      <w:proofErr w:type="gramEnd"/>
      <w:r w:rsidR="00AC4D8F">
        <w:rPr>
          <w:rFonts w:asciiTheme="majorHAnsi" w:hAnsiTheme="majorHAnsi"/>
        </w:rPr>
        <w:t xml:space="preserve"> fats, I</w:t>
      </w:r>
      <w:r>
        <w:rPr>
          <w:rFonts w:asciiTheme="majorHAnsi" w:hAnsiTheme="majorHAnsi"/>
        </w:rPr>
        <w:t xml:space="preserve"> believe the USDA/HHS guidelines missed a</w:t>
      </w:r>
      <w:r w:rsidR="00BB582B">
        <w:rPr>
          <w:rFonts w:asciiTheme="majorHAnsi" w:hAnsiTheme="majorHAnsi"/>
        </w:rPr>
        <w:t xml:space="preserve"> huge </w:t>
      </w:r>
      <w:r>
        <w:rPr>
          <w:rFonts w:asciiTheme="majorHAnsi" w:hAnsiTheme="majorHAnsi"/>
        </w:rPr>
        <w:t>opportu</w:t>
      </w:r>
      <w:r w:rsidR="00AC4D8F">
        <w:rPr>
          <w:rFonts w:asciiTheme="majorHAnsi" w:hAnsiTheme="majorHAnsi"/>
        </w:rPr>
        <w:t>nity to drive that point home.</w:t>
      </w:r>
      <w:r w:rsidR="00BB582B">
        <w:rPr>
          <w:rFonts w:asciiTheme="majorHAnsi" w:hAnsiTheme="majorHAnsi"/>
        </w:rPr>
        <w:t xml:space="preserve">  It’s truly </w:t>
      </w:r>
      <w:proofErr w:type="gramStart"/>
      <w:r w:rsidR="00BB582B">
        <w:rPr>
          <w:rFonts w:asciiTheme="majorHAnsi" w:hAnsiTheme="majorHAnsi"/>
        </w:rPr>
        <w:t>a puzzlement</w:t>
      </w:r>
      <w:proofErr w:type="gramEnd"/>
      <w:r w:rsidR="00BB582B">
        <w:rPr>
          <w:rFonts w:asciiTheme="majorHAnsi" w:hAnsiTheme="majorHAnsi"/>
        </w:rPr>
        <w:t>.  After all, what</w:t>
      </w:r>
      <w:r w:rsidR="00786638">
        <w:rPr>
          <w:rFonts w:asciiTheme="majorHAnsi" w:hAnsiTheme="majorHAnsi"/>
        </w:rPr>
        <w:t xml:space="preserve"> i</w:t>
      </w:r>
      <w:r w:rsidR="002905AF">
        <w:rPr>
          <w:rFonts w:asciiTheme="majorHAnsi" w:hAnsiTheme="majorHAnsi"/>
        </w:rPr>
        <w:t>s</w:t>
      </w:r>
      <w:r w:rsidR="00BB582B">
        <w:rPr>
          <w:rFonts w:asciiTheme="majorHAnsi" w:hAnsiTheme="majorHAnsi"/>
        </w:rPr>
        <w:t xml:space="preserve"> </w:t>
      </w:r>
      <w:r w:rsidR="0076659D">
        <w:rPr>
          <w:rFonts w:asciiTheme="majorHAnsi" w:hAnsiTheme="majorHAnsi"/>
        </w:rPr>
        <w:t>left</w:t>
      </w:r>
      <w:r w:rsidR="00BB582B">
        <w:rPr>
          <w:rFonts w:asciiTheme="majorHAnsi" w:hAnsiTheme="majorHAnsi"/>
        </w:rPr>
        <w:t xml:space="preserve"> of the constituency for artificial trans fats, in the wake of the FDA’s determination last June?</w:t>
      </w:r>
      <w:r w:rsidR="0076659D">
        <w:rPr>
          <w:rFonts w:asciiTheme="majorHAnsi" w:hAnsiTheme="majorHAnsi"/>
        </w:rPr>
        <w:t xml:space="preserve">  </w:t>
      </w:r>
      <w:r w:rsidR="00BB582B">
        <w:rPr>
          <w:rFonts w:asciiTheme="majorHAnsi" w:hAnsiTheme="majorHAnsi"/>
        </w:rPr>
        <w:t xml:space="preserve">Ambivalence and confusion are, in their own way, every bit as toxic as the substances the </w:t>
      </w:r>
      <w:r w:rsidR="008D08F8">
        <w:rPr>
          <w:rFonts w:asciiTheme="majorHAnsi" w:hAnsiTheme="majorHAnsi"/>
        </w:rPr>
        <w:t>FDA has agreed to phase out.  Are the FDA, HHS and USDA not on the same page?</w:t>
      </w:r>
    </w:p>
    <w:p w:rsidR="00C572BB" w:rsidRDefault="00C572BB" w:rsidP="00435A4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C572BB" w:rsidRPr="00F7326A" w:rsidRDefault="00C572BB" w:rsidP="00C572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326A">
        <w:rPr>
          <w:rFonts w:asciiTheme="majorHAnsi" w:hAnsiTheme="majorHAnsi"/>
          <w:sz w:val="24"/>
          <w:szCs w:val="24"/>
        </w:rPr>
        <w:t xml:space="preserve">And it appears that consumers aren’t on any page.  Working with </w:t>
      </w:r>
      <w:proofErr w:type="spellStart"/>
      <w:r w:rsidRPr="00F7326A">
        <w:rPr>
          <w:rFonts w:asciiTheme="majorHAnsi" w:hAnsiTheme="majorHAnsi"/>
          <w:sz w:val="24"/>
          <w:szCs w:val="24"/>
        </w:rPr>
        <w:t>Ipsos</w:t>
      </w:r>
      <w:proofErr w:type="spellEnd"/>
      <w:r w:rsidRPr="00F7326A">
        <w:rPr>
          <w:rFonts w:asciiTheme="majorHAnsi" w:hAnsiTheme="majorHAnsi"/>
          <w:sz w:val="24"/>
          <w:szCs w:val="24"/>
        </w:rPr>
        <w:t xml:space="preserve"> Research, we </w:t>
      </w:r>
      <w:r w:rsidR="00F7326A">
        <w:rPr>
          <w:rFonts w:asciiTheme="majorHAnsi" w:hAnsiTheme="majorHAnsi"/>
          <w:sz w:val="24"/>
          <w:szCs w:val="24"/>
        </w:rPr>
        <w:t xml:space="preserve">at Coast Packing </w:t>
      </w:r>
      <w:r w:rsidRPr="00F7326A">
        <w:rPr>
          <w:rFonts w:asciiTheme="majorHAnsi" w:hAnsiTheme="majorHAnsi"/>
          <w:sz w:val="24"/>
          <w:szCs w:val="24"/>
        </w:rPr>
        <w:t xml:space="preserve">recently commissioned a survey of 1,000 Americans on this very subject.  The clear takeaway was that many consumers remain confused about </w:t>
      </w:r>
      <w:proofErr w:type="gramStart"/>
      <w:r w:rsidRPr="00F7326A">
        <w:rPr>
          <w:rFonts w:asciiTheme="majorHAnsi" w:hAnsiTheme="majorHAnsi"/>
          <w:sz w:val="24"/>
          <w:szCs w:val="24"/>
        </w:rPr>
        <w:t>trans</w:t>
      </w:r>
      <w:proofErr w:type="gramEnd"/>
      <w:r w:rsidRPr="00F7326A">
        <w:rPr>
          <w:rFonts w:asciiTheme="majorHAnsi" w:hAnsiTheme="majorHAnsi"/>
          <w:sz w:val="24"/>
          <w:szCs w:val="24"/>
        </w:rPr>
        <w:t xml:space="preserve"> fats in the</w:t>
      </w:r>
      <w:r w:rsidR="00F7326A">
        <w:rPr>
          <w:rFonts w:asciiTheme="majorHAnsi" w:hAnsiTheme="majorHAnsi"/>
          <w:sz w:val="24"/>
          <w:szCs w:val="24"/>
        </w:rPr>
        <w:t>ir</w:t>
      </w:r>
      <w:r w:rsidRPr="00F7326A">
        <w:rPr>
          <w:rFonts w:asciiTheme="majorHAnsi" w:hAnsiTheme="majorHAnsi"/>
          <w:sz w:val="24"/>
          <w:szCs w:val="24"/>
        </w:rPr>
        <w:t xml:space="preserve"> diet.  </w:t>
      </w:r>
      <w:r w:rsidR="00F7326A">
        <w:rPr>
          <w:rFonts w:asciiTheme="majorHAnsi" w:hAnsiTheme="majorHAnsi"/>
          <w:sz w:val="24"/>
          <w:szCs w:val="24"/>
        </w:rPr>
        <w:t xml:space="preserve">Indeed, there’s </w:t>
      </w:r>
      <w:r w:rsidRPr="00F7326A">
        <w:rPr>
          <w:rFonts w:asciiTheme="majorHAnsi" w:hAnsiTheme="majorHAnsi"/>
          <w:sz w:val="24"/>
          <w:szCs w:val="24"/>
        </w:rPr>
        <w:t xml:space="preserve">a lack of understanding about </w:t>
      </w:r>
      <w:proofErr w:type="gramStart"/>
      <w:r w:rsidRPr="00F7326A">
        <w:rPr>
          <w:rFonts w:asciiTheme="majorHAnsi" w:hAnsiTheme="majorHAnsi"/>
          <w:sz w:val="24"/>
          <w:szCs w:val="24"/>
        </w:rPr>
        <w:t>trans</w:t>
      </w:r>
      <w:proofErr w:type="gramEnd"/>
      <w:r w:rsidRPr="00F7326A">
        <w:rPr>
          <w:rFonts w:asciiTheme="majorHAnsi" w:hAnsiTheme="majorHAnsi"/>
          <w:sz w:val="24"/>
          <w:szCs w:val="24"/>
        </w:rPr>
        <w:t xml:space="preserve"> fats among almost two-thirds of American adults: 64 percent either think that all trans fats are unhealthy (36 percent) or don’t know about the health aspects of trans fats in foods at all (28 percent).</w:t>
      </w:r>
    </w:p>
    <w:p w:rsidR="00C572BB" w:rsidRPr="00C572BB" w:rsidRDefault="00C572BB" w:rsidP="00C572BB">
      <w:pPr>
        <w:pStyle w:val="ox-9ebf873dfe-msonormal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C572BB">
        <w:rPr>
          <w:rFonts w:asciiTheme="majorHAnsi" w:hAnsiTheme="majorHAnsi"/>
        </w:rPr>
        <w:t> </w:t>
      </w:r>
    </w:p>
    <w:p w:rsidR="00C572BB" w:rsidRDefault="00C572BB" w:rsidP="00C572BB">
      <w:pPr>
        <w:pStyle w:val="ox-9ebf873dfe-msonormal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A93E7B">
        <w:rPr>
          <w:rFonts w:asciiTheme="majorHAnsi" w:hAnsiTheme="majorHAnsi"/>
        </w:rPr>
        <w:t>While almost five times as many respondents know that artificial trans fats in foods are unhealthy while natural trans fats are neutral to healthy (24 percent) -- compared to 5 percent who incorrectly think that natural trans fats are unhealthy and artificial trans fats are neutral to healthy – the vast majority simply aren’t aware that there are different kinds</w:t>
      </w:r>
      <w:r>
        <w:rPr>
          <w:rFonts w:asciiTheme="majorHAnsi" w:hAnsiTheme="majorHAnsi"/>
        </w:rPr>
        <w:t xml:space="preserve"> of </w:t>
      </w:r>
      <w:r w:rsidRPr="008437DA">
        <w:rPr>
          <w:rFonts w:asciiTheme="majorHAnsi" w:hAnsiTheme="majorHAnsi"/>
        </w:rPr>
        <w:t xml:space="preserve">trans fats and that not all trans fats are toxic.  </w:t>
      </w:r>
    </w:p>
    <w:p w:rsidR="00BB582B" w:rsidRDefault="00BB582B" w:rsidP="00435A4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AC4D8F" w:rsidRDefault="00AC4D8F" w:rsidP="00435A4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I’m a firm believer in </w:t>
      </w:r>
      <w:r w:rsidR="00435A4B" w:rsidRPr="00A569E3">
        <w:rPr>
          <w:rFonts w:asciiTheme="majorHAnsi" w:hAnsiTheme="majorHAnsi"/>
          <w:bCs/>
        </w:rPr>
        <w:t xml:space="preserve">natural, minimally processed food.  </w:t>
      </w:r>
      <w:r w:rsidR="00435A4B" w:rsidRPr="00A569E3">
        <w:rPr>
          <w:rFonts w:asciiTheme="majorHAnsi" w:hAnsiTheme="majorHAnsi"/>
        </w:rPr>
        <w:t>Consumers are wise to avoid industrially-produced partially hydrogenated fat</w:t>
      </w:r>
      <w:r w:rsidR="00435A4B" w:rsidRPr="00A569E3">
        <w:rPr>
          <w:rFonts w:asciiTheme="majorHAnsi" w:hAnsiTheme="majorHAnsi" w:cs="Helvetica"/>
        </w:rPr>
        <w:t xml:space="preserve">s in favor of animal fat-based ingredients, which have the benefit of </w:t>
      </w:r>
      <w:r w:rsidR="00435A4B" w:rsidRPr="00A569E3">
        <w:rPr>
          <w:rFonts w:asciiTheme="majorHAnsi" w:hAnsiTheme="majorHAnsi"/>
          <w:bCs/>
        </w:rPr>
        <w:t>being c</w:t>
      </w:r>
      <w:r w:rsidR="00435A4B" w:rsidRPr="00A569E3">
        <w:rPr>
          <w:rFonts w:asciiTheme="majorHAnsi" w:hAnsiTheme="majorHAnsi" w:cs="Helvetica"/>
        </w:rPr>
        <w:t xml:space="preserve">onsistently delicious and, in </w:t>
      </w:r>
      <w:r w:rsidR="00435A4B" w:rsidRPr="00A569E3">
        <w:rPr>
          <w:rFonts w:asciiTheme="majorHAnsi" w:hAnsiTheme="majorHAnsi"/>
          <w:bCs/>
        </w:rPr>
        <w:t>moderation, actually promoting health.</w:t>
      </w:r>
      <w:r>
        <w:rPr>
          <w:rFonts w:asciiTheme="majorHAnsi" w:hAnsiTheme="majorHAnsi"/>
          <w:bCs/>
        </w:rPr>
        <w:t xml:space="preserve">  One would hope that the government’s watchdogs would watch a bit more closely.  </w:t>
      </w:r>
    </w:p>
    <w:p w:rsidR="00AC4D8F" w:rsidRDefault="00AC4D8F" w:rsidP="00435A4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</w:rPr>
      </w:pPr>
    </w:p>
    <w:p w:rsidR="00AC4D8F" w:rsidRDefault="00AC4D8F" w:rsidP="00435A4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>Actually, perhaps more than a bit.</w:t>
      </w:r>
      <w:proofErr w:type="gramEnd"/>
      <w:r>
        <w:rPr>
          <w:rFonts w:asciiTheme="majorHAnsi" w:hAnsiTheme="majorHAnsi"/>
          <w:bCs/>
        </w:rPr>
        <w:t xml:space="preserve">  </w:t>
      </w:r>
      <w:proofErr w:type="gramStart"/>
      <w:r>
        <w:rPr>
          <w:rFonts w:asciiTheme="majorHAnsi" w:hAnsiTheme="majorHAnsi"/>
          <w:bCs/>
        </w:rPr>
        <w:t>Anyone for a do-over?</w:t>
      </w:r>
      <w:proofErr w:type="gramEnd"/>
    </w:p>
    <w:p w:rsidR="00112C4D" w:rsidRDefault="00112C4D">
      <w:pPr>
        <w:rPr>
          <w:rFonts w:asciiTheme="majorHAnsi" w:hAnsiTheme="majorHAnsi"/>
          <w:i/>
        </w:rPr>
      </w:pPr>
    </w:p>
    <w:p w:rsidR="00D30EAB" w:rsidRDefault="00112C4D">
      <w:pPr>
        <w:rPr>
          <w:rFonts w:asciiTheme="majorHAnsi" w:hAnsiTheme="majorHAnsi"/>
          <w:i/>
          <w:sz w:val="24"/>
          <w:szCs w:val="24"/>
        </w:rPr>
      </w:pPr>
      <w:proofErr w:type="gramStart"/>
      <w:r w:rsidRPr="00EA1922">
        <w:rPr>
          <w:rFonts w:asciiTheme="majorHAnsi" w:hAnsiTheme="majorHAnsi"/>
          <w:i/>
          <w:sz w:val="24"/>
          <w:szCs w:val="24"/>
        </w:rPr>
        <w:t>Eric R. Gustafson is CEO of Coast Packing Company (</w:t>
      </w:r>
      <w:hyperlink r:id="rId10" w:history="1">
        <w:r w:rsidRPr="00EA1922">
          <w:rPr>
            <w:rStyle w:val="Hyperlink"/>
            <w:rFonts w:asciiTheme="majorHAnsi" w:hAnsiTheme="majorHAnsi"/>
            <w:i/>
            <w:sz w:val="24"/>
            <w:szCs w:val="24"/>
          </w:rPr>
          <w:t>www.coastpacking.com</w:t>
        </w:r>
      </w:hyperlink>
      <w:r w:rsidRPr="00EA1922">
        <w:rPr>
          <w:rFonts w:asciiTheme="majorHAnsi" w:hAnsiTheme="majorHAnsi"/>
          <w:i/>
          <w:sz w:val="24"/>
          <w:szCs w:val="24"/>
        </w:rPr>
        <w:t>) in Vernon, Calif.</w:t>
      </w:r>
      <w:proofErr w:type="gramEnd"/>
      <w:r w:rsidRPr="00EA1922">
        <w:rPr>
          <w:rFonts w:asciiTheme="majorHAnsi" w:hAnsiTheme="majorHAnsi"/>
          <w:i/>
          <w:sz w:val="24"/>
          <w:szCs w:val="24"/>
        </w:rPr>
        <w:t xml:space="preserve"> </w:t>
      </w:r>
    </w:p>
    <w:p w:rsidR="00CB720B" w:rsidRDefault="00CB720B">
      <w:pPr>
        <w:rPr>
          <w:rFonts w:asciiTheme="majorHAnsi" w:hAnsiTheme="majorHAnsi"/>
          <w:i/>
          <w:sz w:val="24"/>
          <w:szCs w:val="24"/>
        </w:rPr>
      </w:pPr>
    </w:p>
    <w:p w:rsidR="00CB720B" w:rsidRDefault="00CB720B">
      <w:pPr>
        <w:rPr>
          <w:rFonts w:asciiTheme="majorHAnsi" w:hAnsiTheme="majorHAnsi"/>
          <w:i/>
          <w:sz w:val="24"/>
          <w:szCs w:val="24"/>
        </w:rPr>
      </w:pPr>
    </w:p>
    <w:p w:rsidR="00CB720B" w:rsidRPr="00EA1922" w:rsidRDefault="00CB720B">
      <w:pPr>
        <w:rPr>
          <w:rFonts w:asciiTheme="majorHAnsi" w:hAnsiTheme="majorHAnsi"/>
          <w:i/>
          <w:sz w:val="24"/>
          <w:szCs w:val="24"/>
        </w:rPr>
      </w:pPr>
    </w:p>
    <w:sectPr w:rsidR="00CB720B" w:rsidRPr="00EA1922" w:rsidSect="00D3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35A4B"/>
    <w:rsid w:val="000F4538"/>
    <w:rsid w:val="00112C4D"/>
    <w:rsid w:val="001E59C1"/>
    <w:rsid w:val="002905AF"/>
    <w:rsid w:val="00347829"/>
    <w:rsid w:val="00435A4B"/>
    <w:rsid w:val="00442C5E"/>
    <w:rsid w:val="0048679F"/>
    <w:rsid w:val="00561397"/>
    <w:rsid w:val="0076659D"/>
    <w:rsid w:val="00786638"/>
    <w:rsid w:val="00883FBE"/>
    <w:rsid w:val="008D08F8"/>
    <w:rsid w:val="00A1394C"/>
    <w:rsid w:val="00A94629"/>
    <w:rsid w:val="00AC4D8F"/>
    <w:rsid w:val="00BB582B"/>
    <w:rsid w:val="00C572BB"/>
    <w:rsid w:val="00C67D61"/>
    <w:rsid w:val="00CB720B"/>
    <w:rsid w:val="00D30EAB"/>
    <w:rsid w:val="00DB4DAD"/>
    <w:rsid w:val="00EA1922"/>
    <w:rsid w:val="00F7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A4B"/>
    <w:rPr>
      <w:b/>
      <w:bCs/>
    </w:rPr>
  </w:style>
  <w:style w:type="character" w:customStyle="1" w:styleId="apple-converted-space">
    <w:name w:val="apple-converted-space"/>
    <w:basedOn w:val="DefaultParagraphFont"/>
    <w:rsid w:val="00435A4B"/>
  </w:style>
  <w:style w:type="paragraph" w:customStyle="1" w:styleId="ox-9ebf873dfe-msonormal">
    <w:name w:val="ox-9ebf873dfe-msonormal"/>
    <w:basedOn w:val="Normal"/>
    <w:rsid w:val="00CB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Siri-Tarino+Meta-analysis+of+prospective+cohort+stud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dc.gov/nchs/data/hestat/obesity_adult_09_10/obesity_adult_09_10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da.gov/factbook/chapter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tionalacademies.org/" TargetMode="External"/><Relationship Id="rId10" Type="http://schemas.openxmlformats.org/officeDocument/2006/relationships/hyperlink" Target="http://www.coastpacking.com" TargetMode="External"/><Relationship Id="rId4" Type="http://schemas.openxmlformats.org/officeDocument/2006/relationships/hyperlink" Target="http://well.blogs.nytimes.com/2016/01/07/new-diet-guidelines-urge-less-sugar-for-all-and-less-meat-for-boys-and-men/" TargetMode="External"/><Relationship Id="rId9" Type="http://schemas.openxmlformats.org/officeDocument/2006/relationships/hyperlink" Target="http://annals.org/article.aspx?articleid=1846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Greenberg</dc:creator>
  <cp:lastModifiedBy>Ken Greenberg</cp:lastModifiedBy>
  <cp:revision>13</cp:revision>
  <dcterms:created xsi:type="dcterms:W3CDTF">2016-02-17T21:08:00Z</dcterms:created>
  <dcterms:modified xsi:type="dcterms:W3CDTF">2016-04-11T22:13:00Z</dcterms:modified>
</cp:coreProperties>
</file>