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D66" w:rsidRPr="00471D66" w:rsidRDefault="00471D66" w:rsidP="00B63E45">
      <w:pPr>
        <w:pStyle w:val="ox-43a93ee4e7-msonormal"/>
        <w:spacing w:before="0" w:beforeAutospacing="0" w:after="0" w:afterAutospacing="0"/>
        <w:rPr>
          <w:rFonts w:asciiTheme="majorHAnsi" w:hAnsiTheme="majorHAnsi"/>
          <w:sz w:val="32"/>
          <w:szCs w:val="32"/>
        </w:rPr>
      </w:pPr>
      <w:r w:rsidRPr="00471D66">
        <w:rPr>
          <w:rFonts w:asciiTheme="majorHAnsi" w:hAnsiTheme="majorHAnsi"/>
          <w:sz w:val="32"/>
          <w:szCs w:val="32"/>
        </w:rPr>
        <w:t>The Food World’s Three Stooges</w:t>
      </w:r>
    </w:p>
    <w:p w:rsidR="00471D66" w:rsidRPr="00471D66" w:rsidRDefault="00471D66" w:rsidP="00B63E45">
      <w:pPr>
        <w:pStyle w:val="ox-43a93ee4e7-msonormal"/>
        <w:spacing w:before="0" w:beforeAutospacing="0" w:after="0" w:afterAutospacing="0"/>
        <w:rPr>
          <w:rFonts w:asciiTheme="majorHAnsi" w:hAnsiTheme="majorHAnsi"/>
          <w:sz w:val="22"/>
          <w:szCs w:val="22"/>
        </w:rPr>
      </w:pPr>
    </w:p>
    <w:p w:rsidR="00675FDD" w:rsidRPr="00471D66" w:rsidRDefault="00471D66" w:rsidP="00B63E45">
      <w:pPr>
        <w:pStyle w:val="ox-43a93ee4e7-msonormal"/>
        <w:spacing w:before="0" w:beforeAutospacing="0" w:after="0" w:afterAutospacing="0"/>
        <w:rPr>
          <w:rFonts w:asciiTheme="majorHAnsi" w:hAnsiTheme="majorHAnsi"/>
          <w:i/>
          <w:sz w:val="26"/>
          <w:szCs w:val="26"/>
        </w:rPr>
      </w:pPr>
      <w:r w:rsidRPr="00471D66">
        <w:rPr>
          <w:rFonts w:asciiTheme="majorHAnsi" w:hAnsiTheme="majorHAnsi"/>
          <w:i/>
          <w:sz w:val="26"/>
          <w:szCs w:val="26"/>
        </w:rPr>
        <w:t>A None-Too-Sweet Story of Disinformation, Conflict of Interest and Misdirection</w:t>
      </w:r>
    </w:p>
    <w:p w:rsidR="00675FDD" w:rsidRPr="00471D66" w:rsidRDefault="00675FDD" w:rsidP="00B63E45">
      <w:pPr>
        <w:pStyle w:val="ox-43a93ee4e7-msonormal"/>
        <w:spacing w:before="0" w:beforeAutospacing="0" w:after="0" w:afterAutospacing="0"/>
        <w:rPr>
          <w:rFonts w:asciiTheme="majorHAnsi" w:hAnsiTheme="majorHAnsi"/>
          <w:sz w:val="22"/>
          <w:szCs w:val="22"/>
        </w:rPr>
      </w:pPr>
    </w:p>
    <w:p w:rsidR="00675FDD" w:rsidRDefault="00675FDD" w:rsidP="00B63E45">
      <w:pPr>
        <w:pStyle w:val="ox-43a93ee4e7-msonormal"/>
        <w:spacing w:before="0" w:beforeAutospacing="0" w:after="0" w:afterAutospacing="0"/>
        <w:rPr>
          <w:rFonts w:asciiTheme="majorHAnsi" w:hAnsiTheme="majorHAnsi"/>
          <w:color w:val="1F497D"/>
          <w:sz w:val="22"/>
          <w:szCs w:val="22"/>
        </w:rPr>
      </w:pPr>
    </w:p>
    <w:p w:rsidR="00B25095" w:rsidRDefault="00B25095" w:rsidP="00B25095">
      <w:pPr>
        <w:tabs>
          <w:tab w:val="left" w:pos="6646"/>
        </w:tabs>
        <w:ind w:left="720"/>
        <w:rPr>
          <w:rFonts w:ascii="Lucida Grande" w:hAnsi="Lucida Grande" w:cs="Lucida Grande"/>
          <w:i/>
          <w:color w:val="202020"/>
        </w:rPr>
      </w:pPr>
      <w:r w:rsidRPr="00B25095">
        <w:rPr>
          <w:rFonts w:ascii="Lucida Grande" w:hAnsi="Lucida Grande" w:cs="Lucida Grande"/>
          <w:i/>
          <w:color w:val="202020"/>
        </w:rPr>
        <w:t>"I used to work in a bakery as a pilot" "A pilot?" "Yeah. I used to take the bread from one corner and pilot in the other."</w:t>
      </w:r>
      <w:r>
        <w:rPr>
          <w:rFonts w:ascii="Lucida Grande" w:hAnsi="Lucida Grande" w:cs="Lucida Grande"/>
          <w:i/>
          <w:color w:val="202020"/>
        </w:rPr>
        <w:t xml:space="preserve"> </w:t>
      </w:r>
      <w:r w:rsidRPr="00B25095">
        <w:rPr>
          <w:rFonts w:ascii="Lucida Grande" w:hAnsi="Lucida Grande" w:cs="Lucida Grande"/>
          <w:i/>
          <w:color w:val="202020"/>
        </w:rPr>
        <w:tab/>
      </w:r>
    </w:p>
    <w:p w:rsidR="00B25095" w:rsidRPr="00B25095" w:rsidRDefault="00B25095" w:rsidP="00B25095">
      <w:pPr>
        <w:tabs>
          <w:tab w:val="left" w:pos="6646"/>
        </w:tabs>
        <w:jc w:val="center"/>
        <w:rPr>
          <w:rFonts w:ascii="Lucida Grande" w:hAnsi="Lucida Grande" w:cs="Lucida Grande"/>
          <w:i/>
          <w:color w:val="202020"/>
        </w:rPr>
      </w:pPr>
      <w:r>
        <w:rPr>
          <w:rFonts w:ascii="Lucida Grande" w:hAnsi="Lucida Grande" w:cs="Lucida Grande"/>
          <w:i/>
          <w:color w:val="202020"/>
        </w:rPr>
        <w:t xml:space="preserve">                                                                      </w:t>
      </w:r>
      <w:r w:rsidRPr="00B25095">
        <w:rPr>
          <w:rFonts w:ascii="Lucida Grande" w:hAnsi="Lucida Grande" w:cs="Lucida Grande"/>
          <w:i/>
          <w:color w:val="202020"/>
        </w:rPr>
        <w:t>Curly</w:t>
      </w:r>
      <w:r w:rsidR="00994A19">
        <w:rPr>
          <w:rFonts w:ascii="Lucida Grande" w:hAnsi="Lucida Grande" w:cs="Lucida Grande"/>
          <w:i/>
          <w:color w:val="202020"/>
        </w:rPr>
        <w:t xml:space="preserve"> Howard</w:t>
      </w:r>
      <w:r w:rsidRPr="00B25095">
        <w:rPr>
          <w:rFonts w:ascii="Lucida Grande" w:hAnsi="Lucida Grande" w:cs="Lucida Grande"/>
          <w:i/>
          <w:color w:val="202020"/>
        </w:rPr>
        <w:t xml:space="preserve"> and actress Phyllis Crane</w:t>
      </w:r>
    </w:p>
    <w:p w:rsidR="00B25095" w:rsidRDefault="00B25095" w:rsidP="00B63E45">
      <w:pPr>
        <w:pStyle w:val="ox-43a93ee4e7-msonormal"/>
        <w:spacing w:before="0" w:beforeAutospacing="0" w:after="0" w:afterAutospacing="0"/>
        <w:rPr>
          <w:rFonts w:asciiTheme="majorHAnsi" w:hAnsiTheme="majorHAnsi"/>
          <w:color w:val="1F497D"/>
          <w:sz w:val="22"/>
          <w:szCs w:val="22"/>
        </w:rPr>
      </w:pPr>
    </w:p>
    <w:p w:rsidR="008B107F" w:rsidRDefault="008B107F" w:rsidP="00B63E45">
      <w:pPr>
        <w:pStyle w:val="ox-43a93ee4e7-msonormal"/>
        <w:spacing w:before="0" w:beforeAutospacing="0" w:after="0" w:afterAutospacing="0"/>
        <w:rPr>
          <w:rFonts w:asciiTheme="majorHAnsi" w:hAnsiTheme="majorHAnsi"/>
        </w:rPr>
      </w:pPr>
    </w:p>
    <w:p w:rsidR="00B25095" w:rsidRPr="00847DA6" w:rsidRDefault="00847DA6" w:rsidP="00B63E45">
      <w:pPr>
        <w:pStyle w:val="ox-43a93ee4e7-msonormal"/>
        <w:spacing w:before="0" w:beforeAutospacing="0" w:after="0" w:afterAutospacing="0"/>
        <w:rPr>
          <w:rFonts w:asciiTheme="majorHAnsi" w:hAnsiTheme="majorHAnsi"/>
          <w:i/>
        </w:rPr>
      </w:pPr>
      <w:r w:rsidRPr="00847DA6">
        <w:rPr>
          <w:rFonts w:asciiTheme="majorHAnsi" w:hAnsiTheme="majorHAnsi"/>
          <w:i/>
        </w:rPr>
        <w:t xml:space="preserve">By </w:t>
      </w:r>
      <w:r w:rsidR="007F606C" w:rsidRPr="00847DA6">
        <w:rPr>
          <w:rFonts w:asciiTheme="majorHAnsi" w:hAnsiTheme="majorHAnsi"/>
          <w:i/>
        </w:rPr>
        <w:t>Eric R. Gustafson</w:t>
      </w:r>
    </w:p>
    <w:p w:rsidR="007F606C" w:rsidRDefault="007F606C" w:rsidP="00B63E45">
      <w:pPr>
        <w:pStyle w:val="ox-43a93ee4e7-msonormal"/>
        <w:spacing w:before="0" w:beforeAutospacing="0" w:after="0" w:afterAutospacing="0"/>
        <w:rPr>
          <w:rFonts w:asciiTheme="majorHAnsi" w:hAnsiTheme="majorHAnsi"/>
          <w:color w:val="1F497D"/>
          <w:sz w:val="22"/>
          <w:szCs w:val="22"/>
        </w:rPr>
      </w:pPr>
    </w:p>
    <w:p w:rsidR="00D01281" w:rsidRDefault="00471D66" w:rsidP="00B63E45">
      <w:pPr>
        <w:pStyle w:val="ox-43a93ee4e7-msonormal"/>
        <w:spacing w:before="0" w:beforeAutospacing="0" w:after="0" w:afterAutospacing="0"/>
        <w:rPr>
          <w:rFonts w:asciiTheme="majorHAnsi" w:hAnsiTheme="majorHAnsi"/>
        </w:rPr>
      </w:pPr>
      <w:r>
        <w:rPr>
          <w:rFonts w:asciiTheme="majorHAnsi" w:hAnsiTheme="majorHAnsi"/>
        </w:rPr>
        <w:t>When Moe, Larry and Curly ruled Hollywood – or at least Saturday morning</w:t>
      </w:r>
      <w:r w:rsidR="009763FB">
        <w:rPr>
          <w:rFonts w:asciiTheme="majorHAnsi" w:hAnsiTheme="majorHAnsi"/>
        </w:rPr>
        <w:t>s</w:t>
      </w:r>
      <w:r>
        <w:rPr>
          <w:rFonts w:asciiTheme="majorHAnsi" w:hAnsiTheme="majorHAnsi"/>
        </w:rPr>
        <w:t xml:space="preserve"> – physical comedy and slapstick got a rise out of audiences.  The Stooges were classic icons of misdirection.  </w:t>
      </w:r>
    </w:p>
    <w:p w:rsidR="00B25095" w:rsidRDefault="00B25095" w:rsidP="00B63E45">
      <w:pPr>
        <w:pStyle w:val="ox-43a93ee4e7-msonormal"/>
        <w:spacing w:before="0" w:beforeAutospacing="0" w:after="0" w:afterAutospacing="0"/>
        <w:rPr>
          <w:rFonts w:asciiTheme="majorHAnsi" w:hAnsiTheme="majorHAnsi"/>
        </w:rPr>
      </w:pPr>
    </w:p>
    <w:p w:rsidR="00B63E45" w:rsidRDefault="009763FB" w:rsidP="00B63E45">
      <w:pPr>
        <w:pStyle w:val="ox-43a93ee4e7-msonormal"/>
        <w:spacing w:before="0" w:beforeAutospacing="0" w:after="0" w:afterAutospacing="0"/>
        <w:rPr>
          <w:rFonts w:asciiTheme="majorHAnsi" w:hAnsiTheme="majorHAnsi"/>
        </w:rPr>
      </w:pPr>
      <w:r w:rsidRPr="009763FB">
        <w:rPr>
          <w:rFonts w:asciiTheme="majorHAnsi" w:hAnsiTheme="majorHAnsi"/>
        </w:rPr>
        <w:t xml:space="preserve">Fast forward a few generations.  </w:t>
      </w:r>
      <w:r w:rsidR="00994A19">
        <w:rPr>
          <w:rFonts w:asciiTheme="majorHAnsi" w:hAnsiTheme="majorHAnsi"/>
        </w:rPr>
        <w:t>T</w:t>
      </w:r>
      <w:r w:rsidRPr="009763FB">
        <w:rPr>
          <w:rFonts w:asciiTheme="majorHAnsi" w:hAnsiTheme="majorHAnsi"/>
        </w:rPr>
        <w:t xml:space="preserve">he </w:t>
      </w:r>
      <w:r w:rsidR="00994A19">
        <w:rPr>
          <w:rFonts w:asciiTheme="majorHAnsi" w:hAnsiTheme="majorHAnsi"/>
        </w:rPr>
        <w:t xml:space="preserve">latter-day </w:t>
      </w:r>
      <w:r w:rsidRPr="009763FB">
        <w:rPr>
          <w:rFonts w:asciiTheme="majorHAnsi" w:hAnsiTheme="majorHAnsi"/>
        </w:rPr>
        <w:t xml:space="preserve">troika of </w:t>
      </w:r>
      <w:proofErr w:type="spellStart"/>
      <w:r w:rsidR="00B63E45" w:rsidRPr="009763FB">
        <w:rPr>
          <w:rFonts w:asciiTheme="majorHAnsi" w:hAnsiTheme="majorHAnsi"/>
        </w:rPr>
        <w:t>An</w:t>
      </w:r>
      <w:r w:rsidR="00841561">
        <w:rPr>
          <w:rFonts w:asciiTheme="majorHAnsi" w:hAnsiTheme="majorHAnsi"/>
        </w:rPr>
        <w:t>c</w:t>
      </w:r>
      <w:r w:rsidR="00B63E45" w:rsidRPr="009763FB">
        <w:rPr>
          <w:rFonts w:asciiTheme="majorHAnsi" w:hAnsiTheme="majorHAnsi"/>
        </w:rPr>
        <w:t>el</w:t>
      </w:r>
      <w:proofErr w:type="spellEnd"/>
      <w:r w:rsidR="00B63E45" w:rsidRPr="009763FB">
        <w:rPr>
          <w:rFonts w:asciiTheme="majorHAnsi" w:hAnsiTheme="majorHAnsi"/>
        </w:rPr>
        <w:t xml:space="preserve">, </w:t>
      </w:r>
      <w:r w:rsidRPr="009763FB">
        <w:rPr>
          <w:rFonts w:asciiTheme="majorHAnsi" w:hAnsiTheme="majorHAnsi"/>
        </w:rPr>
        <w:t xml:space="preserve">Big </w:t>
      </w:r>
      <w:r w:rsidR="00B63E45" w:rsidRPr="009763FB">
        <w:rPr>
          <w:rFonts w:asciiTheme="majorHAnsi" w:hAnsiTheme="majorHAnsi"/>
        </w:rPr>
        <w:t>Sugar and Unilever</w:t>
      </w:r>
      <w:r w:rsidR="00C7387D">
        <w:rPr>
          <w:rFonts w:asciiTheme="majorHAnsi" w:hAnsiTheme="majorHAnsi"/>
        </w:rPr>
        <w:t xml:space="preserve"> are managing to evoke the 1930s trio, minus the </w:t>
      </w:r>
      <w:proofErr w:type="spellStart"/>
      <w:r w:rsidR="00C7387D" w:rsidRPr="00C7387D">
        <w:rPr>
          <w:rFonts w:asciiTheme="majorHAnsi" w:hAnsiTheme="majorHAnsi"/>
          <w:i/>
        </w:rPr>
        <w:t>nyuk</w:t>
      </w:r>
      <w:proofErr w:type="spellEnd"/>
      <w:r w:rsidR="00C7387D" w:rsidRPr="00C7387D">
        <w:rPr>
          <w:rFonts w:asciiTheme="majorHAnsi" w:hAnsiTheme="majorHAnsi"/>
          <w:i/>
        </w:rPr>
        <w:t xml:space="preserve">, </w:t>
      </w:r>
      <w:proofErr w:type="spellStart"/>
      <w:r w:rsidR="00C7387D" w:rsidRPr="00C7387D">
        <w:rPr>
          <w:rFonts w:asciiTheme="majorHAnsi" w:hAnsiTheme="majorHAnsi"/>
          <w:i/>
        </w:rPr>
        <w:t>nyuk</w:t>
      </w:r>
      <w:proofErr w:type="spellEnd"/>
      <w:r w:rsidR="00C7387D" w:rsidRPr="00C7387D">
        <w:rPr>
          <w:rFonts w:asciiTheme="majorHAnsi" w:hAnsiTheme="majorHAnsi"/>
          <w:i/>
        </w:rPr>
        <w:t xml:space="preserve">, </w:t>
      </w:r>
      <w:proofErr w:type="spellStart"/>
      <w:proofErr w:type="gramStart"/>
      <w:r w:rsidR="00C7387D" w:rsidRPr="00C7387D">
        <w:rPr>
          <w:rFonts w:asciiTheme="majorHAnsi" w:hAnsiTheme="majorHAnsi"/>
          <w:i/>
        </w:rPr>
        <w:t>nyuks</w:t>
      </w:r>
      <w:proofErr w:type="spellEnd"/>
      <w:proofErr w:type="gramEnd"/>
      <w:r w:rsidR="00C7387D">
        <w:rPr>
          <w:rFonts w:asciiTheme="majorHAnsi" w:hAnsiTheme="majorHAnsi"/>
          <w:i/>
        </w:rPr>
        <w:t>.</w:t>
      </w:r>
      <w:r w:rsidR="00994A19">
        <w:rPr>
          <w:rFonts w:asciiTheme="majorHAnsi" w:hAnsiTheme="majorHAnsi"/>
          <w:i/>
        </w:rPr>
        <w:t xml:space="preserve"> </w:t>
      </w:r>
      <w:r w:rsidR="007F606C">
        <w:rPr>
          <w:rFonts w:asciiTheme="majorHAnsi" w:hAnsiTheme="majorHAnsi"/>
          <w:i/>
        </w:rPr>
        <w:t xml:space="preserve"> </w:t>
      </w:r>
      <w:r w:rsidR="00C7387D" w:rsidRPr="000B0ECF">
        <w:rPr>
          <w:rFonts w:asciiTheme="majorHAnsi" w:hAnsiTheme="majorHAnsi"/>
        </w:rPr>
        <w:t>It’s a story of food “science” reading much more like science fiction</w:t>
      </w:r>
      <w:r w:rsidR="000B0ECF" w:rsidRPr="000B0ECF">
        <w:rPr>
          <w:rFonts w:asciiTheme="majorHAnsi" w:hAnsiTheme="majorHAnsi"/>
        </w:rPr>
        <w:t xml:space="preserve">, with decidedly unfunny consequences for consumers, </w:t>
      </w:r>
      <w:r w:rsidR="000B0ECF">
        <w:rPr>
          <w:rFonts w:asciiTheme="majorHAnsi" w:hAnsiTheme="majorHAnsi"/>
        </w:rPr>
        <w:t>legitimate science and entire industries.</w:t>
      </w:r>
    </w:p>
    <w:p w:rsidR="00030CDC" w:rsidRDefault="00030CDC" w:rsidP="00B63E45">
      <w:pPr>
        <w:pStyle w:val="ox-43a93ee4e7-msonormal"/>
        <w:spacing w:before="0" w:beforeAutospacing="0" w:after="0" w:afterAutospacing="0"/>
        <w:rPr>
          <w:rFonts w:asciiTheme="majorHAnsi" w:hAnsiTheme="majorHAnsi"/>
        </w:rPr>
      </w:pPr>
    </w:p>
    <w:p w:rsidR="007067CC" w:rsidRPr="00641F50" w:rsidRDefault="00030CDC" w:rsidP="00641F50">
      <w:pPr>
        <w:shd w:val="clear" w:color="auto" w:fill="FFFFFF"/>
        <w:spacing w:after="240"/>
        <w:rPr>
          <w:rFonts w:asciiTheme="majorHAnsi" w:eastAsia="Times New Roman" w:hAnsiTheme="majorHAnsi"/>
          <w:color w:val="000000"/>
        </w:rPr>
      </w:pPr>
      <w:r w:rsidRPr="00030CDC">
        <w:rPr>
          <w:rFonts w:asciiTheme="majorHAnsi" w:eastAsia="Times New Roman" w:hAnsiTheme="majorHAnsi"/>
          <w:color w:val="000000"/>
        </w:rPr>
        <w:t>“</w:t>
      </w:r>
      <w:proofErr w:type="spellStart"/>
      <w:r w:rsidRPr="00030CDC">
        <w:rPr>
          <w:rFonts w:asciiTheme="majorHAnsi" w:eastAsia="Times New Roman" w:hAnsiTheme="majorHAnsi"/>
          <w:color w:val="000000"/>
        </w:rPr>
        <w:t>An</w:t>
      </w:r>
      <w:r w:rsidR="00841561">
        <w:rPr>
          <w:rFonts w:asciiTheme="majorHAnsi" w:eastAsia="Times New Roman" w:hAnsiTheme="majorHAnsi"/>
          <w:color w:val="000000"/>
        </w:rPr>
        <w:t>c</w:t>
      </w:r>
      <w:r w:rsidRPr="00030CDC">
        <w:rPr>
          <w:rFonts w:asciiTheme="majorHAnsi" w:eastAsia="Times New Roman" w:hAnsiTheme="majorHAnsi"/>
          <w:color w:val="000000"/>
        </w:rPr>
        <w:t>el</w:t>
      </w:r>
      <w:proofErr w:type="spellEnd"/>
      <w:r w:rsidR="00641F50">
        <w:rPr>
          <w:rFonts w:asciiTheme="majorHAnsi" w:eastAsia="Times New Roman" w:hAnsiTheme="majorHAnsi"/>
          <w:color w:val="000000"/>
        </w:rPr>
        <w:t xml:space="preserve">” </w:t>
      </w:r>
      <w:r w:rsidRPr="00030CDC">
        <w:rPr>
          <w:rFonts w:asciiTheme="majorHAnsi" w:eastAsia="Times New Roman" w:hAnsiTheme="majorHAnsi"/>
          <w:color w:val="000000"/>
        </w:rPr>
        <w:t xml:space="preserve">would be pioneer food propagandist </w:t>
      </w:r>
      <w:proofErr w:type="spellStart"/>
      <w:r w:rsidRPr="00030CDC">
        <w:rPr>
          <w:rFonts w:asciiTheme="majorHAnsi" w:eastAsia="Times New Roman" w:hAnsiTheme="majorHAnsi"/>
          <w:color w:val="000000"/>
        </w:rPr>
        <w:t>An</w:t>
      </w:r>
      <w:r w:rsidR="00841561">
        <w:rPr>
          <w:rFonts w:asciiTheme="majorHAnsi" w:eastAsia="Times New Roman" w:hAnsiTheme="majorHAnsi"/>
          <w:color w:val="000000"/>
        </w:rPr>
        <w:t>c</w:t>
      </w:r>
      <w:r w:rsidRPr="00030CDC">
        <w:rPr>
          <w:rFonts w:asciiTheme="majorHAnsi" w:eastAsia="Times New Roman" w:hAnsiTheme="majorHAnsi"/>
          <w:color w:val="000000"/>
        </w:rPr>
        <w:t>el</w:t>
      </w:r>
      <w:proofErr w:type="spellEnd"/>
      <w:r w:rsidRPr="00030CDC">
        <w:rPr>
          <w:rFonts w:asciiTheme="majorHAnsi" w:eastAsia="Times New Roman" w:hAnsiTheme="majorHAnsi"/>
          <w:color w:val="000000"/>
        </w:rPr>
        <w:t xml:space="preserve"> Keys, Big Sugar the multi-billion dollar juggernaut that threw truth under the bus while fingering</w:t>
      </w:r>
      <w:r w:rsidR="00D86143">
        <w:rPr>
          <w:rFonts w:asciiTheme="majorHAnsi" w:eastAsia="Times New Roman" w:hAnsiTheme="majorHAnsi"/>
          <w:color w:val="000000"/>
        </w:rPr>
        <w:t xml:space="preserve"> animal</w:t>
      </w:r>
      <w:r w:rsidRPr="00030CDC">
        <w:rPr>
          <w:rFonts w:asciiTheme="majorHAnsi" w:eastAsia="Times New Roman" w:hAnsiTheme="majorHAnsi"/>
          <w:color w:val="000000"/>
        </w:rPr>
        <w:t xml:space="preserve"> fats as culpable for America's health woes, and Unilever the latest conglomerate to enlist academia in subve</w:t>
      </w:r>
      <w:r w:rsidR="00641F50">
        <w:rPr>
          <w:rFonts w:asciiTheme="majorHAnsi" w:eastAsia="Times New Roman" w:hAnsiTheme="majorHAnsi"/>
          <w:color w:val="000000"/>
        </w:rPr>
        <w:t xml:space="preserve">rting research.  </w:t>
      </w:r>
      <w:r w:rsidR="00641F50" w:rsidRPr="00641F50">
        <w:rPr>
          <w:rFonts w:asciiTheme="majorHAnsi" w:eastAsia="Times New Roman" w:hAnsiTheme="majorHAnsi"/>
          <w:color w:val="000000"/>
        </w:rPr>
        <w:t xml:space="preserve">As Daniel </w:t>
      </w:r>
      <w:proofErr w:type="spellStart"/>
      <w:r w:rsidR="00641F50" w:rsidRPr="00641F50">
        <w:rPr>
          <w:rFonts w:asciiTheme="majorHAnsi" w:eastAsia="Times New Roman" w:hAnsiTheme="majorHAnsi"/>
          <w:color w:val="000000"/>
        </w:rPr>
        <w:t>Engber</w:t>
      </w:r>
      <w:proofErr w:type="spellEnd"/>
      <w:r w:rsidR="00641F50" w:rsidRPr="00641F50">
        <w:rPr>
          <w:rFonts w:asciiTheme="majorHAnsi" w:eastAsia="Times New Roman" w:hAnsiTheme="majorHAnsi"/>
          <w:color w:val="000000"/>
        </w:rPr>
        <w:t xml:space="preserve"> </w:t>
      </w:r>
      <w:r w:rsidR="00A54F0A">
        <w:rPr>
          <w:rFonts w:asciiTheme="majorHAnsi" w:eastAsia="Times New Roman" w:hAnsiTheme="majorHAnsi"/>
          <w:color w:val="000000"/>
        </w:rPr>
        <w:t xml:space="preserve">understates </w:t>
      </w:r>
      <w:r w:rsidR="00641F50" w:rsidRPr="00641F50">
        <w:rPr>
          <w:rFonts w:asciiTheme="majorHAnsi" w:eastAsia="Times New Roman" w:hAnsiTheme="majorHAnsi"/>
          <w:color w:val="000000"/>
        </w:rPr>
        <w:t xml:space="preserve">in his review of Gary </w:t>
      </w:r>
      <w:proofErr w:type="spellStart"/>
      <w:r w:rsidR="00641F50" w:rsidRPr="00641F50">
        <w:rPr>
          <w:rFonts w:asciiTheme="majorHAnsi" w:eastAsia="Times New Roman" w:hAnsiTheme="majorHAnsi"/>
          <w:color w:val="000000"/>
        </w:rPr>
        <w:t>Taubes</w:t>
      </w:r>
      <w:proofErr w:type="spellEnd"/>
      <w:r w:rsidR="00641F50" w:rsidRPr="00641F50">
        <w:rPr>
          <w:rFonts w:asciiTheme="majorHAnsi" w:eastAsia="Times New Roman" w:hAnsiTheme="majorHAnsi"/>
          <w:color w:val="000000"/>
        </w:rPr>
        <w:t xml:space="preserve">’ </w:t>
      </w:r>
      <w:r w:rsidR="00E35D54">
        <w:rPr>
          <w:rFonts w:asciiTheme="majorHAnsi" w:eastAsia="Times New Roman" w:hAnsiTheme="majorHAnsi"/>
          <w:color w:val="000000"/>
        </w:rPr>
        <w:t xml:space="preserve">new </w:t>
      </w:r>
      <w:r w:rsidR="00641F50" w:rsidRPr="00641F50">
        <w:rPr>
          <w:rFonts w:asciiTheme="majorHAnsi" w:eastAsia="Times New Roman" w:hAnsiTheme="majorHAnsi"/>
          <w:color w:val="000000"/>
        </w:rPr>
        <w:t xml:space="preserve">book, </w:t>
      </w:r>
      <w:r w:rsidR="00641F50" w:rsidRPr="00641F50">
        <w:rPr>
          <w:rFonts w:asciiTheme="majorHAnsi" w:eastAsia="Times New Roman" w:hAnsiTheme="majorHAnsi"/>
          <w:i/>
          <w:color w:val="000000"/>
        </w:rPr>
        <w:t xml:space="preserve">The Case Against Sugar </w:t>
      </w:r>
      <w:r w:rsidR="00641F50" w:rsidRPr="00641F50">
        <w:rPr>
          <w:rFonts w:asciiTheme="majorHAnsi" w:eastAsia="Times New Roman" w:hAnsiTheme="majorHAnsi"/>
          <w:color w:val="000000"/>
        </w:rPr>
        <w:t xml:space="preserve">in </w:t>
      </w:r>
      <w:r w:rsidR="00641F50" w:rsidRPr="00641F50">
        <w:rPr>
          <w:rFonts w:asciiTheme="majorHAnsi" w:eastAsia="Times New Roman" w:hAnsiTheme="majorHAnsi"/>
          <w:i/>
          <w:color w:val="000000"/>
        </w:rPr>
        <w:t xml:space="preserve">The Atlantic, </w:t>
      </w:r>
      <w:r w:rsidR="00641F50" w:rsidRPr="00641F50">
        <w:rPr>
          <w:rFonts w:asciiTheme="majorHAnsi" w:eastAsia="Times New Roman" w:hAnsiTheme="majorHAnsi"/>
          <w:color w:val="000000"/>
        </w:rPr>
        <w:t>“</w:t>
      </w:r>
      <w:r w:rsidR="007067CC" w:rsidRPr="00641F50">
        <w:rPr>
          <w:rFonts w:asciiTheme="majorHAnsi" w:eastAsia="Times New Roman" w:hAnsiTheme="majorHAnsi"/>
          <w:color w:val="000000"/>
        </w:rPr>
        <w:t>In the past few years, the dangers of dietary fat have begun to look as though they were overstated, and the risks of sugar underplayed</w:t>
      </w:r>
      <w:r w:rsidR="00641F50" w:rsidRPr="00641F50">
        <w:rPr>
          <w:rFonts w:asciiTheme="majorHAnsi" w:eastAsia="Times New Roman" w:hAnsiTheme="majorHAnsi"/>
          <w:color w:val="000000"/>
        </w:rPr>
        <w:t>.”</w:t>
      </w:r>
    </w:p>
    <w:p w:rsidR="00F45682" w:rsidRDefault="001C68BD" w:rsidP="00162CE8">
      <w:pPr>
        <w:pStyle w:val="ox-26a834e2e6-msonormal"/>
        <w:spacing w:before="0" w:beforeAutospacing="0" w:after="0" w:afterAutospacing="0"/>
        <w:rPr>
          <w:rFonts w:asciiTheme="majorHAnsi" w:eastAsia="Times New Roman" w:hAnsiTheme="majorHAnsi"/>
          <w:color w:val="000000"/>
        </w:rPr>
      </w:pPr>
      <w:r w:rsidRPr="001C68BD">
        <w:rPr>
          <w:rFonts w:asciiTheme="majorHAnsi" w:eastAsia="Times New Roman" w:hAnsiTheme="majorHAnsi"/>
          <w:color w:val="000000"/>
        </w:rPr>
        <w:t xml:space="preserve">Talk about fake news. </w:t>
      </w:r>
      <w:r>
        <w:rPr>
          <w:rFonts w:asciiTheme="majorHAnsi" w:eastAsia="Times New Roman" w:hAnsiTheme="majorHAnsi"/>
          <w:color w:val="000000"/>
        </w:rPr>
        <w:t xml:space="preserve"> There is a pattern here that predates the current media meltdown by generations, and it speaks to a lack of discernment among those both inside and outside the “food establishment</w:t>
      </w:r>
      <w:r w:rsidR="00162CE8">
        <w:rPr>
          <w:rFonts w:asciiTheme="majorHAnsi" w:eastAsia="Times New Roman" w:hAnsiTheme="majorHAnsi"/>
          <w:color w:val="000000"/>
        </w:rPr>
        <w:t>” (</w:t>
      </w:r>
      <w:hyperlink r:id="rId5" w:history="1">
        <w:r w:rsidR="00162CE8" w:rsidRPr="00B63E45">
          <w:rPr>
            <w:rStyle w:val="Hyperlink"/>
            <w:rFonts w:asciiTheme="majorHAnsi" w:hAnsiTheme="majorHAnsi"/>
            <w:sz w:val="22"/>
            <w:szCs w:val="22"/>
          </w:rPr>
          <w:t>https://www.youtube.com/watch?v=v8WA5wcaHp4</w:t>
        </w:r>
      </w:hyperlink>
      <w:r w:rsidR="00162CE8">
        <w:t>)</w:t>
      </w:r>
      <w:r w:rsidR="00162CE8">
        <w:rPr>
          <w:rFonts w:asciiTheme="majorHAnsi" w:eastAsia="Times New Roman" w:hAnsiTheme="majorHAnsi"/>
          <w:color w:val="000000"/>
        </w:rPr>
        <w:t>.</w:t>
      </w:r>
      <w:r>
        <w:rPr>
          <w:rFonts w:asciiTheme="majorHAnsi" w:eastAsia="Times New Roman" w:hAnsiTheme="majorHAnsi"/>
          <w:color w:val="000000"/>
        </w:rPr>
        <w:t xml:space="preserve">  </w:t>
      </w:r>
    </w:p>
    <w:p w:rsidR="001C68BD" w:rsidRDefault="001C68BD" w:rsidP="007067CC">
      <w:pPr>
        <w:rPr>
          <w:rFonts w:asciiTheme="majorHAnsi" w:eastAsia="Times New Roman" w:hAnsiTheme="majorHAnsi"/>
          <w:color w:val="000000"/>
        </w:rPr>
      </w:pPr>
    </w:p>
    <w:p w:rsidR="00A54F0A" w:rsidRDefault="00711849" w:rsidP="007067CC">
      <w:pPr>
        <w:rPr>
          <w:rFonts w:asciiTheme="majorHAnsi" w:eastAsia="Times New Roman" w:hAnsiTheme="majorHAnsi"/>
          <w:color w:val="000000"/>
        </w:rPr>
      </w:pPr>
      <w:r>
        <w:rPr>
          <w:rFonts w:asciiTheme="majorHAnsi" w:hAnsiTheme="majorHAnsi" w:cs="Arial"/>
          <w:color w:val="000000"/>
          <w:shd w:val="clear" w:color="auto" w:fill="FFFFFF"/>
        </w:rPr>
        <w:t xml:space="preserve">When few were looking closely, </w:t>
      </w:r>
      <w:r w:rsidR="00DC2ADB" w:rsidRPr="00DC2ADB">
        <w:rPr>
          <w:rFonts w:asciiTheme="majorHAnsi" w:hAnsiTheme="majorHAnsi" w:cs="Arial"/>
          <w:color w:val="000000"/>
          <w:shd w:val="clear" w:color="auto" w:fill="FFFFFF"/>
        </w:rPr>
        <w:t>Minnesota pathologist Keys</w:t>
      </w:r>
      <w:r w:rsidR="00DC2ADB" w:rsidRPr="00DC2ADB">
        <w:rPr>
          <w:rFonts w:asciiTheme="majorHAnsi" w:eastAsia="Times New Roman" w:hAnsiTheme="majorHAnsi"/>
          <w:color w:val="000000"/>
        </w:rPr>
        <w:t xml:space="preserve"> </w:t>
      </w:r>
      <w:r w:rsidR="00A54F0A">
        <w:rPr>
          <w:rFonts w:asciiTheme="majorHAnsi" w:eastAsia="Times New Roman" w:hAnsiTheme="majorHAnsi"/>
          <w:color w:val="000000"/>
        </w:rPr>
        <w:t>played</w:t>
      </w:r>
      <w:r w:rsidR="00DC2ADB" w:rsidRPr="00DC2ADB">
        <w:rPr>
          <w:rFonts w:asciiTheme="majorHAnsi" w:eastAsia="Times New Roman" w:hAnsiTheme="majorHAnsi"/>
          <w:color w:val="000000"/>
        </w:rPr>
        <w:t xml:space="preserve"> a shell game with </w:t>
      </w:r>
      <w:r w:rsidR="00A54F0A">
        <w:rPr>
          <w:rFonts w:asciiTheme="majorHAnsi" w:eastAsia="Times New Roman" w:hAnsiTheme="majorHAnsi"/>
          <w:color w:val="000000"/>
        </w:rPr>
        <w:t>science and with competing se</w:t>
      </w:r>
      <w:r w:rsidR="00D149F5">
        <w:rPr>
          <w:rFonts w:asciiTheme="majorHAnsi" w:eastAsia="Times New Roman" w:hAnsiTheme="majorHAnsi"/>
          <w:color w:val="000000"/>
        </w:rPr>
        <w:t xml:space="preserve">ctors </w:t>
      </w:r>
      <w:r w:rsidR="00A54F0A">
        <w:rPr>
          <w:rFonts w:asciiTheme="majorHAnsi" w:eastAsia="Times New Roman" w:hAnsiTheme="majorHAnsi"/>
          <w:color w:val="000000"/>
        </w:rPr>
        <w:t xml:space="preserve">of the food processing industry, as </w:t>
      </w:r>
      <w:proofErr w:type="spellStart"/>
      <w:r w:rsidR="00A54F0A">
        <w:rPr>
          <w:rFonts w:asciiTheme="majorHAnsi" w:eastAsia="Times New Roman" w:hAnsiTheme="majorHAnsi"/>
          <w:color w:val="000000"/>
        </w:rPr>
        <w:t>Taubes</w:t>
      </w:r>
      <w:proofErr w:type="spellEnd"/>
      <w:r w:rsidR="00A54F0A">
        <w:rPr>
          <w:rFonts w:asciiTheme="majorHAnsi" w:eastAsia="Times New Roman" w:hAnsiTheme="majorHAnsi"/>
          <w:color w:val="000000"/>
        </w:rPr>
        <w:t xml:space="preserve"> recounts:  </w:t>
      </w:r>
    </w:p>
    <w:p w:rsidR="00A54F0A" w:rsidRDefault="00A54F0A" w:rsidP="007067CC">
      <w:pPr>
        <w:rPr>
          <w:rFonts w:asciiTheme="majorHAnsi" w:eastAsia="Times New Roman" w:hAnsiTheme="majorHAnsi"/>
          <w:color w:val="000000"/>
        </w:rPr>
      </w:pPr>
    </w:p>
    <w:p w:rsidR="00A54F0A" w:rsidRPr="00A54F0A" w:rsidRDefault="00A54F0A" w:rsidP="005D1951">
      <w:pPr>
        <w:ind w:left="432" w:right="576"/>
        <w:rPr>
          <w:rFonts w:asciiTheme="majorHAnsi" w:eastAsia="Times New Roman" w:hAnsiTheme="majorHAnsi"/>
          <w:i/>
          <w:color w:val="000000"/>
        </w:rPr>
      </w:pPr>
      <w:r w:rsidRPr="00A54F0A">
        <w:rPr>
          <w:rFonts w:asciiTheme="majorHAnsi" w:eastAsia="Times New Roman" w:hAnsiTheme="majorHAnsi"/>
          <w:i/>
          <w:color w:val="000000"/>
          <w:sz w:val="22"/>
          <w:szCs w:val="22"/>
        </w:rPr>
        <w:t xml:space="preserve">Sugar companies formed a research foundation in 1943 and soon began a concerted effort, through hefty grants to scientists and seven-figure ad campaigns, to counter claims that sugar causes cavities…  It was, </w:t>
      </w:r>
      <w:r w:rsidRPr="005D1951">
        <w:rPr>
          <w:rFonts w:asciiTheme="majorHAnsi" w:eastAsia="Times New Roman" w:hAnsiTheme="majorHAnsi"/>
          <w:i/>
          <w:color w:val="000000"/>
          <w:sz w:val="22"/>
          <w:szCs w:val="22"/>
        </w:rPr>
        <w:t>in effect,</w:t>
      </w:r>
      <w:r w:rsidRPr="00A54F0A">
        <w:rPr>
          <w:rFonts w:asciiTheme="majorHAnsi" w:eastAsia="Times New Roman" w:hAnsiTheme="majorHAnsi"/>
          <w:i/>
          <w:color w:val="000000"/>
          <w:sz w:val="22"/>
          <w:szCs w:val="22"/>
        </w:rPr>
        <w:t xml:space="preserve"> the Big Tobacco strategy: Amplify uncertainty about what causes what, put the skeptics on your payroll, </w:t>
      </w:r>
      <w:proofErr w:type="gramStart"/>
      <w:r w:rsidRPr="00A54F0A">
        <w:rPr>
          <w:rFonts w:asciiTheme="majorHAnsi" w:eastAsia="Times New Roman" w:hAnsiTheme="majorHAnsi"/>
          <w:i/>
          <w:color w:val="000000"/>
          <w:sz w:val="22"/>
          <w:szCs w:val="22"/>
        </w:rPr>
        <w:t>kick</w:t>
      </w:r>
      <w:proofErr w:type="gramEnd"/>
      <w:r w:rsidRPr="00A54F0A">
        <w:rPr>
          <w:rFonts w:asciiTheme="majorHAnsi" w:eastAsia="Times New Roman" w:hAnsiTheme="majorHAnsi"/>
          <w:i/>
          <w:color w:val="000000"/>
          <w:sz w:val="22"/>
          <w:szCs w:val="22"/>
        </w:rPr>
        <w:t xml:space="preserve"> the can of scientific proof ever further down the road. According to </w:t>
      </w:r>
      <w:proofErr w:type="spellStart"/>
      <w:r w:rsidRPr="00A54F0A">
        <w:rPr>
          <w:rFonts w:asciiTheme="majorHAnsi" w:eastAsia="Times New Roman" w:hAnsiTheme="majorHAnsi"/>
          <w:i/>
          <w:color w:val="000000"/>
          <w:sz w:val="22"/>
          <w:szCs w:val="22"/>
        </w:rPr>
        <w:t>Taubes’s</w:t>
      </w:r>
      <w:proofErr w:type="spellEnd"/>
      <w:r w:rsidRPr="00A54F0A">
        <w:rPr>
          <w:rFonts w:asciiTheme="majorHAnsi" w:eastAsia="Times New Roman" w:hAnsiTheme="majorHAnsi"/>
          <w:i/>
          <w:color w:val="000000"/>
          <w:sz w:val="22"/>
          <w:szCs w:val="22"/>
        </w:rPr>
        <w:t xml:space="preserve"> … research, some of the most important figures in the field of nutrition</w:t>
      </w:r>
      <w:r w:rsidR="006B5DD7">
        <w:rPr>
          <w:rFonts w:asciiTheme="majorHAnsi" w:eastAsia="Times New Roman" w:hAnsiTheme="majorHAnsi"/>
          <w:i/>
          <w:color w:val="000000"/>
          <w:sz w:val="22"/>
          <w:szCs w:val="22"/>
        </w:rPr>
        <w:t xml:space="preserve"> -- </w:t>
      </w:r>
      <w:proofErr w:type="spellStart"/>
      <w:r w:rsidRPr="00A54F0A">
        <w:rPr>
          <w:rFonts w:asciiTheme="majorHAnsi" w:eastAsia="Times New Roman" w:hAnsiTheme="majorHAnsi"/>
          <w:i/>
          <w:color w:val="000000"/>
          <w:sz w:val="22"/>
          <w:szCs w:val="22"/>
        </w:rPr>
        <w:t>Ancel</w:t>
      </w:r>
      <w:proofErr w:type="spellEnd"/>
      <w:r w:rsidRPr="00A54F0A">
        <w:rPr>
          <w:rFonts w:asciiTheme="majorHAnsi" w:eastAsia="Times New Roman" w:hAnsiTheme="majorHAnsi"/>
          <w:i/>
          <w:color w:val="000000"/>
          <w:sz w:val="22"/>
          <w:szCs w:val="22"/>
        </w:rPr>
        <w:t xml:space="preserve"> Keys, for one -- took money from Big Sugar and at the same time made a point of doubting sugar’s role in chronic illness.</w:t>
      </w:r>
    </w:p>
    <w:p w:rsidR="00A54F0A" w:rsidRDefault="00A54F0A" w:rsidP="007067CC">
      <w:pPr>
        <w:rPr>
          <w:rFonts w:asciiTheme="majorHAnsi" w:eastAsia="Times New Roman" w:hAnsiTheme="majorHAnsi"/>
          <w:color w:val="000000"/>
        </w:rPr>
      </w:pPr>
    </w:p>
    <w:p w:rsidR="00A54F0A" w:rsidRDefault="00A54F0A" w:rsidP="007067CC">
      <w:pPr>
        <w:rPr>
          <w:rFonts w:asciiTheme="majorHAnsi" w:hAnsiTheme="majorHAnsi" w:cs="Arial"/>
          <w:color w:val="000000"/>
          <w:shd w:val="clear" w:color="auto" w:fill="FFFFFF"/>
        </w:rPr>
      </w:pPr>
      <w:r>
        <w:rPr>
          <w:rFonts w:asciiTheme="majorHAnsi" w:eastAsia="Times New Roman" w:hAnsiTheme="majorHAnsi"/>
          <w:color w:val="000000"/>
        </w:rPr>
        <w:t>For his part, Keys was just warming up</w:t>
      </w:r>
      <w:r w:rsidR="00DC2ADB">
        <w:rPr>
          <w:rFonts w:asciiTheme="majorHAnsi" w:eastAsia="Times New Roman" w:hAnsiTheme="majorHAnsi"/>
          <w:color w:val="000000"/>
        </w:rPr>
        <w:t xml:space="preserve">: </w:t>
      </w:r>
      <w:r w:rsidR="00E35D54">
        <w:rPr>
          <w:rFonts w:asciiTheme="majorHAnsi" w:hAnsiTheme="majorHAnsi" w:cs="Arial"/>
          <w:color w:val="000000"/>
          <w:shd w:val="clear" w:color="auto" w:fill="FFFFFF"/>
        </w:rPr>
        <w:t>h</w:t>
      </w:r>
      <w:r w:rsidR="00DC2ADB" w:rsidRPr="00DC2ADB">
        <w:rPr>
          <w:rFonts w:asciiTheme="majorHAnsi" w:hAnsiTheme="majorHAnsi" w:cs="Arial"/>
          <w:color w:val="000000"/>
          <w:shd w:val="clear" w:color="auto" w:fill="FFFFFF"/>
        </w:rPr>
        <w:t xml:space="preserve">is </w:t>
      </w:r>
      <w:r>
        <w:rPr>
          <w:rFonts w:asciiTheme="majorHAnsi" w:hAnsiTheme="majorHAnsi" w:cs="Arial"/>
          <w:color w:val="000000"/>
          <w:shd w:val="clear" w:color="auto" w:fill="FFFFFF"/>
        </w:rPr>
        <w:t>“</w:t>
      </w:r>
      <w:r w:rsidR="00DC2ADB" w:rsidRPr="00DC2ADB">
        <w:rPr>
          <w:rFonts w:asciiTheme="majorHAnsi" w:hAnsiTheme="majorHAnsi" w:cs="Arial"/>
          <w:color w:val="000000"/>
          <w:shd w:val="clear" w:color="auto" w:fill="FFFFFF"/>
        </w:rPr>
        <w:t>Seven Countries Study</w:t>
      </w:r>
      <w:r>
        <w:rPr>
          <w:rFonts w:asciiTheme="majorHAnsi" w:hAnsiTheme="majorHAnsi" w:cs="Arial"/>
          <w:color w:val="000000"/>
          <w:shd w:val="clear" w:color="auto" w:fill="FFFFFF"/>
        </w:rPr>
        <w:t xml:space="preserve">” in the 1950s </w:t>
      </w:r>
      <w:r w:rsidR="00DC2ADB" w:rsidRPr="00DC2ADB">
        <w:rPr>
          <w:rFonts w:asciiTheme="majorHAnsi" w:hAnsiTheme="majorHAnsi" w:cs="Arial"/>
          <w:color w:val="000000"/>
          <w:shd w:val="clear" w:color="auto" w:fill="FFFFFF"/>
        </w:rPr>
        <w:t xml:space="preserve">compared the health and diet of </w:t>
      </w:r>
      <w:r>
        <w:rPr>
          <w:rFonts w:asciiTheme="majorHAnsi" w:hAnsiTheme="majorHAnsi" w:cs="Arial"/>
          <w:color w:val="000000"/>
          <w:shd w:val="clear" w:color="auto" w:fill="FFFFFF"/>
        </w:rPr>
        <w:t>some</w:t>
      </w:r>
      <w:r w:rsidR="00DC2ADB" w:rsidRPr="00DC2ADB">
        <w:rPr>
          <w:rFonts w:asciiTheme="majorHAnsi" w:hAnsiTheme="majorHAnsi" w:cs="Arial"/>
          <w:color w:val="000000"/>
          <w:shd w:val="clear" w:color="auto" w:fill="FFFFFF"/>
        </w:rPr>
        <w:t xml:space="preserve"> 13,000 middle-aged men in the U.S., Japan and Europe, </w:t>
      </w:r>
      <w:r>
        <w:rPr>
          <w:rFonts w:asciiTheme="majorHAnsi" w:hAnsiTheme="majorHAnsi" w:cs="Arial"/>
          <w:color w:val="000000"/>
          <w:shd w:val="clear" w:color="auto" w:fill="FFFFFF"/>
        </w:rPr>
        <w:t>concluding</w:t>
      </w:r>
      <w:r w:rsidR="00DC2ADB" w:rsidRPr="00DC2ADB">
        <w:rPr>
          <w:rFonts w:asciiTheme="majorHAnsi" w:hAnsiTheme="majorHAnsi" w:cs="Arial"/>
          <w:color w:val="000000"/>
          <w:shd w:val="clear" w:color="auto" w:fill="FFFFFF"/>
        </w:rPr>
        <w:t xml:space="preserve"> that populations that consumed large amounts of saturated fats in meat and </w:t>
      </w:r>
      <w:r w:rsidR="00DC2ADB" w:rsidRPr="00DC2ADB">
        <w:rPr>
          <w:rFonts w:asciiTheme="majorHAnsi" w:hAnsiTheme="majorHAnsi" w:cs="Arial"/>
          <w:color w:val="000000"/>
          <w:shd w:val="clear" w:color="auto" w:fill="FFFFFF"/>
        </w:rPr>
        <w:lastRenderedPageBreak/>
        <w:t xml:space="preserve">dairy had high levels of heart disease, while those who </w:t>
      </w:r>
      <w:r>
        <w:rPr>
          <w:rFonts w:asciiTheme="majorHAnsi" w:hAnsiTheme="majorHAnsi" w:cs="Arial"/>
          <w:color w:val="000000"/>
          <w:shd w:val="clear" w:color="auto" w:fill="FFFFFF"/>
        </w:rPr>
        <w:t>ate</w:t>
      </w:r>
      <w:r w:rsidR="00DC2ADB" w:rsidRPr="00DC2ADB">
        <w:rPr>
          <w:rFonts w:asciiTheme="majorHAnsi" w:hAnsiTheme="majorHAnsi" w:cs="Arial"/>
          <w:color w:val="000000"/>
          <w:shd w:val="clear" w:color="auto" w:fill="FFFFFF"/>
        </w:rPr>
        <w:t xml:space="preserve"> more grains, fish, nuts and vegetables did not.</w:t>
      </w:r>
      <w:r w:rsidR="00DC2ADB">
        <w:rPr>
          <w:rFonts w:asciiTheme="majorHAnsi" w:hAnsiTheme="majorHAnsi" w:cs="Arial"/>
          <w:color w:val="000000"/>
          <w:shd w:val="clear" w:color="auto" w:fill="FFFFFF"/>
        </w:rPr>
        <w:t xml:space="preserve"> </w:t>
      </w:r>
    </w:p>
    <w:p w:rsidR="00A54F0A" w:rsidRDefault="00A54F0A" w:rsidP="007067CC">
      <w:pPr>
        <w:rPr>
          <w:rFonts w:asciiTheme="majorHAnsi" w:hAnsiTheme="majorHAnsi" w:cs="Arial"/>
          <w:color w:val="000000"/>
          <w:shd w:val="clear" w:color="auto" w:fill="FFFFFF"/>
        </w:rPr>
      </w:pPr>
    </w:p>
    <w:p w:rsidR="00DC2ADB" w:rsidRPr="00DC2ADB" w:rsidRDefault="00A54F0A" w:rsidP="007067CC">
      <w:pPr>
        <w:rPr>
          <w:rFonts w:asciiTheme="majorHAnsi" w:eastAsia="Times New Roman" w:hAnsiTheme="majorHAnsi"/>
          <w:color w:val="000000"/>
        </w:rPr>
      </w:pPr>
      <w:r>
        <w:rPr>
          <w:rFonts w:asciiTheme="majorHAnsi" w:hAnsiTheme="majorHAnsi" w:cs="Arial"/>
          <w:color w:val="000000"/>
          <w:shd w:val="clear" w:color="auto" w:fill="FFFFFF"/>
        </w:rPr>
        <w:t>Keys l</w:t>
      </w:r>
      <w:r w:rsidR="00DC2ADB">
        <w:rPr>
          <w:rFonts w:asciiTheme="majorHAnsi" w:hAnsiTheme="majorHAnsi" w:cs="Arial"/>
          <w:color w:val="000000"/>
          <w:shd w:val="clear" w:color="auto" w:fill="FFFFFF"/>
        </w:rPr>
        <w:t xml:space="preserve">eft out huge swaths of the </w:t>
      </w:r>
      <w:r>
        <w:rPr>
          <w:rFonts w:asciiTheme="majorHAnsi" w:hAnsiTheme="majorHAnsi" w:cs="Arial"/>
          <w:color w:val="000000"/>
          <w:shd w:val="clear" w:color="auto" w:fill="FFFFFF"/>
        </w:rPr>
        <w:t>planet</w:t>
      </w:r>
      <w:r w:rsidR="00DC2ADB">
        <w:rPr>
          <w:rFonts w:asciiTheme="majorHAnsi" w:hAnsiTheme="majorHAnsi" w:cs="Arial"/>
          <w:color w:val="000000"/>
          <w:shd w:val="clear" w:color="auto" w:fill="FFFFFF"/>
        </w:rPr>
        <w:t xml:space="preserve"> (think: cheese-</w:t>
      </w:r>
      <w:r w:rsidR="00D149F5">
        <w:rPr>
          <w:rFonts w:asciiTheme="majorHAnsi" w:hAnsiTheme="majorHAnsi" w:cs="Arial"/>
          <w:color w:val="000000"/>
          <w:shd w:val="clear" w:color="auto" w:fill="FFFFFF"/>
        </w:rPr>
        <w:t>devouring</w:t>
      </w:r>
      <w:r w:rsidR="00DC2ADB">
        <w:rPr>
          <w:rFonts w:asciiTheme="majorHAnsi" w:hAnsiTheme="majorHAnsi" w:cs="Arial"/>
          <w:color w:val="000000"/>
          <w:shd w:val="clear" w:color="auto" w:fill="FFFFFF"/>
        </w:rPr>
        <w:t xml:space="preserve"> France</w:t>
      </w:r>
      <w:r>
        <w:rPr>
          <w:rFonts w:asciiTheme="majorHAnsi" w:hAnsiTheme="majorHAnsi" w:cs="Arial"/>
          <w:color w:val="000000"/>
          <w:shd w:val="clear" w:color="auto" w:fill="FFFFFF"/>
        </w:rPr>
        <w:t>, oddly not part of his European sample</w:t>
      </w:r>
      <w:r w:rsidR="00DC2ADB">
        <w:rPr>
          <w:rFonts w:asciiTheme="majorHAnsi" w:hAnsiTheme="majorHAnsi" w:cs="Arial"/>
          <w:color w:val="000000"/>
          <w:shd w:val="clear" w:color="auto" w:fill="FFFFFF"/>
        </w:rPr>
        <w:t xml:space="preserve">) that didn’t fit his hypothesis, but it was enough to earn him the cover of </w:t>
      </w:r>
      <w:r w:rsidR="00DC2ADB" w:rsidRPr="00DC2ADB">
        <w:rPr>
          <w:rFonts w:asciiTheme="majorHAnsi" w:hAnsiTheme="majorHAnsi" w:cs="Arial"/>
          <w:i/>
          <w:color w:val="000000"/>
          <w:shd w:val="clear" w:color="auto" w:fill="FFFFFF"/>
        </w:rPr>
        <w:t>Time Magazine</w:t>
      </w:r>
      <w:r w:rsidR="00DC2ADB">
        <w:rPr>
          <w:rFonts w:asciiTheme="majorHAnsi" w:hAnsiTheme="majorHAnsi" w:cs="Arial"/>
          <w:color w:val="000000"/>
          <w:shd w:val="clear" w:color="auto" w:fill="FFFFFF"/>
        </w:rPr>
        <w:t xml:space="preserve"> in 1961. Fifty-three years – and a whole lot of </w:t>
      </w:r>
      <w:r>
        <w:rPr>
          <w:rFonts w:asciiTheme="majorHAnsi" w:hAnsiTheme="majorHAnsi" w:cs="Arial"/>
          <w:color w:val="000000"/>
          <w:shd w:val="clear" w:color="auto" w:fill="FFFFFF"/>
        </w:rPr>
        <w:t>margarine and sugar</w:t>
      </w:r>
      <w:r w:rsidR="00D149F5">
        <w:rPr>
          <w:rFonts w:asciiTheme="majorHAnsi" w:hAnsiTheme="majorHAnsi" w:cs="Arial"/>
          <w:color w:val="000000"/>
          <w:shd w:val="clear" w:color="auto" w:fill="FFFFFF"/>
        </w:rPr>
        <w:t xml:space="preserve"> –</w:t>
      </w:r>
      <w:r>
        <w:rPr>
          <w:rFonts w:asciiTheme="majorHAnsi" w:hAnsiTheme="majorHAnsi" w:cs="Arial"/>
          <w:color w:val="000000"/>
          <w:shd w:val="clear" w:color="auto" w:fill="FFFFFF"/>
        </w:rPr>
        <w:t>later</w:t>
      </w:r>
      <w:r w:rsidR="00D149F5">
        <w:rPr>
          <w:rFonts w:asciiTheme="majorHAnsi" w:hAnsiTheme="majorHAnsi" w:cs="Arial"/>
          <w:color w:val="000000"/>
          <w:shd w:val="clear" w:color="auto" w:fill="FFFFFF"/>
        </w:rPr>
        <w:t xml:space="preserve">, </w:t>
      </w:r>
      <w:r w:rsidR="00DC2ADB" w:rsidRPr="00DC2ADB">
        <w:rPr>
          <w:rFonts w:asciiTheme="majorHAnsi" w:hAnsiTheme="majorHAnsi" w:cs="Arial"/>
          <w:i/>
          <w:color w:val="000000"/>
          <w:shd w:val="clear" w:color="auto" w:fill="FFFFFF"/>
        </w:rPr>
        <w:t>Time Magazine</w:t>
      </w:r>
      <w:r>
        <w:rPr>
          <w:rFonts w:asciiTheme="majorHAnsi" w:hAnsiTheme="majorHAnsi" w:cs="Arial"/>
          <w:color w:val="000000"/>
          <w:shd w:val="clear" w:color="auto" w:fill="FFFFFF"/>
        </w:rPr>
        <w:t xml:space="preserve"> recanted, with a cover emblazoned with the dictum: “Eat Butter. Scientists labeled fat the enemy. </w:t>
      </w:r>
      <w:r w:rsidR="00E2690B">
        <w:rPr>
          <w:rFonts w:asciiTheme="majorHAnsi" w:hAnsiTheme="majorHAnsi" w:cs="Arial"/>
          <w:color w:val="000000"/>
          <w:shd w:val="clear" w:color="auto" w:fill="FFFFFF"/>
        </w:rPr>
        <w:t xml:space="preserve"> </w:t>
      </w:r>
      <w:r>
        <w:rPr>
          <w:rFonts w:asciiTheme="majorHAnsi" w:hAnsiTheme="majorHAnsi" w:cs="Arial"/>
          <w:color w:val="000000"/>
          <w:shd w:val="clear" w:color="auto" w:fill="FFFFFF"/>
        </w:rPr>
        <w:t>Why they were wrong.”</w:t>
      </w:r>
    </w:p>
    <w:p w:rsidR="00DC2ADB" w:rsidRDefault="00DC2ADB" w:rsidP="007067CC">
      <w:pPr>
        <w:rPr>
          <w:rFonts w:asciiTheme="majorHAnsi" w:eastAsia="Times New Roman" w:hAnsiTheme="majorHAnsi"/>
          <w:color w:val="000000"/>
        </w:rPr>
      </w:pPr>
    </w:p>
    <w:p w:rsidR="00835CDA" w:rsidRDefault="00D149F5" w:rsidP="00237BDA">
      <w:pPr>
        <w:rPr>
          <w:rFonts w:asciiTheme="majorHAnsi" w:hAnsiTheme="majorHAnsi"/>
        </w:rPr>
      </w:pPr>
      <w:r w:rsidRPr="001B2A20">
        <w:rPr>
          <w:rFonts w:asciiTheme="majorHAnsi" w:hAnsiTheme="majorHAnsi"/>
        </w:rPr>
        <w:t xml:space="preserve">This past </w:t>
      </w:r>
      <w:r w:rsidR="00370353">
        <w:rPr>
          <w:rFonts w:asciiTheme="majorHAnsi" w:hAnsiTheme="majorHAnsi"/>
        </w:rPr>
        <w:t>September,</w:t>
      </w:r>
      <w:r w:rsidRPr="001B2A20">
        <w:rPr>
          <w:rFonts w:asciiTheme="majorHAnsi" w:hAnsiTheme="majorHAnsi"/>
        </w:rPr>
        <w:t xml:space="preserve"> the sugar industry </w:t>
      </w:r>
      <w:r w:rsidR="002E4591">
        <w:rPr>
          <w:rFonts w:asciiTheme="majorHAnsi" w:hAnsiTheme="majorHAnsi"/>
        </w:rPr>
        <w:t xml:space="preserve">again </w:t>
      </w:r>
      <w:r w:rsidRPr="001B2A20">
        <w:rPr>
          <w:rFonts w:asciiTheme="majorHAnsi" w:hAnsiTheme="majorHAnsi"/>
        </w:rPr>
        <w:t xml:space="preserve">was caught with its hand in the proverbial cookie jar when </w:t>
      </w:r>
      <w:r w:rsidR="00237BDA" w:rsidRPr="001B2A20">
        <w:rPr>
          <w:rFonts w:asciiTheme="majorHAnsi" w:hAnsiTheme="majorHAnsi"/>
        </w:rPr>
        <w:t xml:space="preserve">the </w:t>
      </w:r>
      <w:hyperlink r:id="rId6" w:history="1">
        <w:r w:rsidR="00237BDA" w:rsidRPr="001B2A20">
          <w:rPr>
            <w:rStyle w:val="Emphasis"/>
            <w:rFonts w:asciiTheme="majorHAnsi" w:hAnsiTheme="majorHAnsi" w:cs="Helvetica"/>
            <w:color w:val="104E8B"/>
            <w:spacing w:val="2"/>
            <w:u w:val="single"/>
            <w:bdr w:val="none" w:sz="0" w:space="0" w:color="auto" w:frame="1"/>
          </w:rPr>
          <w:t>Journal of the American Medical Association</w:t>
        </w:r>
        <w:r w:rsidR="00237BDA" w:rsidRPr="001B2A20">
          <w:rPr>
            <w:rStyle w:val="apple-converted-space"/>
            <w:rFonts w:asciiTheme="majorHAnsi" w:hAnsiTheme="majorHAnsi" w:cs="Helvetica"/>
            <w:color w:val="104E8B"/>
            <w:spacing w:val="2"/>
            <w:u w:val="single"/>
            <w:bdr w:val="none" w:sz="0" w:space="0" w:color="auto" w:frame="1"/>
          </w:rPr>
          <w:t> </w:t>
        </w:r>
        <w:r w:rsidR="00237BDA" w:rsidRPr="001B2A20">
          <w:rPr>
            <w:rStyle w:val="Hyperlink"/>
            <w:rFonts w:asciiTheme="majorHAnsi" w:hAnsiTheme="majorHAnsi" w:cs="Helvetica"/>
            <w:color w:val="104E8B"/>
            <w:spacing w:val="2"/>
            <w:bdr w:val="none" w:sz="0" w:space="0" w:color="auto" w:frame="1"/>
          </w:rPr>
          <w:t xml:space="preserve">(JAMA) </w:t>
        </w:r>
        <w:r w:rsidR="00237BDA" w:rsidRPr="001B2A20">
          <w:rPr>
            <w:rStyle w:val="Emphasis"/>
            <w:rFonts w:asciiTheme="majorHAnsi" w:hAnsiTheme="majorHAnsi" w:cs="Helvetica"/>
            <w:color w:val="104E8B"/>
            <w:spacing w:val="2"/>
            <w:u w:val="single"/>
            <w:bdr w:val="none" w:sz="0" w:space="0" w:color="auto" w:frame="1"/>
          </w:rPr>
          <w:t>Internal Medicine</w:t>
        </w:r>
      </w:hyperlink>
      <w:r w:rsidR="00237BDA" w:rsidRPr="001B2A20">
        <w:rPr>
          <w:rFonts w:asciiTheme="majorHAnsi" w:hAnsiTheme="majorHAnsi"/>
        </w:rPr>
        <w:t xml:space="preserve"> reported </w:t>
      </w:r>
      <w:r w:rsidR="00F67B47">
        <w:rPr>
          <w:rFonts w:asciiTheme="majorHAnsi" w:hAnsiTheme="majorHAnsi"/>
        </w:rPr>
        <w:t>a new University of California</w:t>
      </w:r>
      <w:r w:rsidR="00370353">
        <w:rPr>
          <w:rFonts w:asciiTheme="majorHAnsi" w:hAnsiTheme="majorHAnsi"/>
        </w:rPr>
        <w:t xml:space="preserve"> </w:t>
      </w:r>
      <w:r w:rsidR="00692AD9">
        <w:rPr>
          <w:rFonts w:asciiTheme="majorHAnsi" w:hAnsiTheme="majorHAnsi"/>
        </w:rPr>
        <w:t>finding</w:t>
      </w:r>
      <w:r w:rsidR="00F67B47">
        <w:rPr>
          <w:rFonts w:asciiTheme="majorHAnsi" w:hAnsiTheme="majorHAnsi"/>
        </w:rPr>
        <w:t xml:space="preserve"> </w:t>
      </w:r>
      <w:r w:rsidR="00237BDA" w:rsidRPr="001B2A20">
        <w:rPr>
          <w:rFonts w:asciiTheme="majorHAnsi" w:hAnsiTheme="majorHAnsi"/>
        </w:rPr>
        <w:t>that</w:t>
      </w:r>
      <w:r w:rsidR="008B107F">
        <w:rPr>
          <w:rFonts w:asciiTheme="majorHAnsi" w:hAnsiTheme="majorHAnsi"/>
        </w:rPr>
        <w:t>, in the 1960s,</w:t>
      </w:r>
      <w:r w:rsidR="00237BDA" w:rsidRPr="001B2A20">
        <w:rPr>
          <w:rFonts w:asciiTheme="majorHAnsi" w:hAnsiTheme="majorHAnsi"/>
        </w:rPr>
        <w:t xml:space="preserve"> the industry paid scientists to produce research downplay</w:t>
      </w:r>
      <w:r w:rsidR="00A6087D">
        <w:rPr>
          <w:rFonts w:asciiTheme="majorHAnsi" w:hAnsiTheme="majorHAnsi"/>
        </w:rPr>
        <w:t>ing</w:t>
      </w:r>
      <w:r w:rsidR="00237BDA" w:rsidRPr="001B2A20">
        <w:rPr>
          <w:rFonts w:asciiTheme="majorHAnsi" w:hAnsiTheme="majorHAnsi"/>
        </w:rPr>
        <w:t xml:space="preserve"> the link between sugar and heart disease</w:t>
      </w:r>
      <w:r w:rsidRPr="001B2A20">
        <w:rPr>
          <w:rFonts w:asciiTheme="majorHAnsi" w:hAnsiTheme="majorHAnsi"/>
        </w:rPr>
        <w:t xml:space="preserve"> -- and play</w:t>
      </w:r>
      <w:r w:rsidR="00A6087D">
        <w:rPr>
          <w:rFonts w:asciiTheme="majorHAnsi" w:hAnsiTheme="majorHAnsi"/>
        </w:rPr>
        <w:t>ing</w:t>
      </w:r>
      <w:r w:rsidRPr="001B2A20">
        <w:rPr>
          <w:rFonts w:asciiTheme="majorHAnsi" w:hAnsiTheme="majorHAnsi"/>
        </w:rPr>
        <w:t xml:space="preserve"> up s</w:t>
      </w:r>
      <w:r w:rsidRPr="001B2A20">
        <w:rPr>
          <w:rFonts w:asciiTheme="majorHAnsi" w:hAnsiTheme="majorHAnsi" w:cs="Helvetica"/>
          <w:color w:val="000000"/>
          <w:spacing w:val="2"/>
        </w:rPr>
        <w:t xml:space="preserve">aturated </w:t>
      </w:r>
      <w:proofErr w:type="spellStart"/>
      <w:r w:rsidRPr="001B2A20">
        <w:rPr>
          <w:rFonts w:asciiTheme="majorHAnsi" w:hAnsiTheme="majorHAnsi" w:cs="Helvetica"/>
          <w:color w:val="000000"/>
          <w:spacing w:val="2"/>
        </w:rPr>
        <w:t>fat’s</w:t>
      </w:r>
      <w:proofErr w:type="spellEnd"/>
      <w:r w:rsidRPr="001B2A20">
        <w:rPr>
          <w:rFonts w:asciiTheme="majorHAnsi" w:hAnsiTheme="majorHAnsi" w:cs="Helvetica"/>
          <w:color w:val="000000"/>
          <w:spacing w:val="2"/>
        </w:rPr>
        <w:t xml:space="preserve"> role.</w:t>
      </w:r>
      <w:r w:rsidR="00237BDA" w:rsidRPr="001B2A20">
        <w:rPr>
          <w:rFonts w:asciiTheme="majorHAnsi" w:hAnsiTheme="majorHAnsi"/>
        </w:rPr>
        <w:t xml:space="preserve"> </w:t>
      </w:r>
    </w:p>
    <w:p w:rsidR="00835CDA" w:rsidRDefault="00835CDA" w:rsidP="00237BDA">
      <w:pPr>
        <w:rPr>
          <w:rFonts w:asciiTheme="majorHAnsi" w:hAnsiTheme="majorHAnsi"/>
        </w:rPr>
      </w:pPr>
    </w:p>
    <w:p w:rsidR="001B2A20" w:rsidRPr="001B2A20" w:rsidRDefault="00370353" w:rsidP="00237BDA">
      <w:pPr>
        <w:rPr>
          <w:rFonts w:asciiTheme="majorHAnsi" w:hAnsiTheme="majorHAnsi" w:cs="Helvetica"/>
          <w:color w:val="000000"/>
          <w:spacing w:val="2"/>
        </w:rPr>
      </w:pPr>
      <w:r>
        <w:rPr>
          <w:rFonts w:asciiTheme="majorHAnsi" w:hAnsiTheme="majorHAnsi" w:cs="Helvetica"/>
          <w:color w:val="000000"/>
          <w:spacing w:val="2"/>
        </w:rPr>
        <w:t>The Sugar Research Foundation invested $50,000 in</w:t>
      </w:r>
      <w:r w:rsidR="002E4591">
        <w:rPr>
          <w:rFonts w:asciiTheme="majorHAnsi" w:hAnsiTheme="majorHAnsi" w:cs="Helvetica"/>
          <w:color w:val="000000"/>
          <w:spacing w:val="2"/>
        </w:rPr>
        <w:t xml:space="preserve"> the </w:t>
      </w:r>
      <w:r w:rsidR="001B2A20" w:rsidRPr="001B2A20">
        <w:rPr>
          <w:rFonts w:asciiTheme="majorHAnsi" w:hAnsiTheme="majorHAnsi" w:cs="Helvetica"/>
          <w:color w:val="000000"/>
          <w:spacing w:val="2"/>
        </w:rPr>
        <w:t xml:space="preserve">three Harvard researchers who issued the 1967 report linking nutrition and heart health with ingestion of saturated fats in meat and dairy products rather than to sugar intake. </w:t>
      </w:r>
      <w:r w:rsidR="008B107F" w:rsidRPr="008B107F">
        <w:rPr>
          <w:rFonts w:asciiTheme="majorHAnsi" w:hAnsiTheme="majorHAnsi" w:cs="Helvetica"/>
          <w:color w:val="000000"/>
          <w:spacing w:val="2"/>
        </w:rPr>
        <w:t xml:space="preserve">Although the payment </w:t>
      </w:r>
      <w:r w:rsidR="003E7D1D">
        <w:rPr>
          <w:rFonts w:asciiTheme="majorHAnsi" w:hAnsiTheme="majorHAnsi" w:cs="Helvetica"/>
          <w:color w:val="000000"/>
          <w:spacing w:val="2"/>
        </w:rPr>
        <w:t xml:space="preserve">was hush-hush </w:t>
      </w:r>
      <w:r w:rsidR="008B107F" w:rsidRPr="008B107F">
        <w:rPr>
          <w:rFonts w:asciiTheme="majorHAnsi" w:hAnsiTheme="majorHAnsi" w:cs="Helvetica"/>
          <w:color w:val="000000"/>
          <w:spacing w:val="2"/>
        </w:rPr>
        <w:t>when the study was published,</w:t>
      </w:r>
      <w:r w:rsidR="008B107F">
        <w:rPr>
          <w:rFonts w:asciiTheme="majorHAnsi" w:hAnsiTheme="majorHAnsi" w:cs="Helvetica"/>
          <w:b/>
          <w:color w:val="000000"/>
          <w:spacing w:val="2"/>
        </w:rPr>
        <w:t xml:space="preserve"> </w:t>
      </w:r>
      <w:r w:rsidR="002E4591">
        <w:rPr>
          <w:rFonts w:asciiTheme="majorHAnsi" w:hAnsiTheme="majorHAnsi"/>
        </w:rPr>
        <w:t xml:space="preserve">the findings </w:t>
      </w:r>
      <w:r w:rsidR="001B2A20" w:rsidRPr="001B2A20">
        <w:rPr>
          <w:rFonts w:asciiTheme="majorHAnsi" w:hAnsiTheme="majorHAnsi" w:cs="Helvetica"/>
          <w:color w:val="000000"/>
          <w:spacing w:val="2"/>
        </w:rPr>
        <w:t xml:space="preserve">influenced nutritional recommendations from public health officials and </w:t>
      </w:r>
      <w:r w:rsidR="008B107F">
        <w:rPr>
          <w:rFonts w:asciiTheme="majorHAnsi" w:hAnsiTheme="majorHAnsi" w:cs="Helvetica"/>
          <w:color w:val="000000"/>
          <w:spacing w:val="2"/>
        </w:rPr>
        <w:t>the supposedly rock-solid</w:t>
      </w:r>
      <w:r w:rsidR="001B2A20" w:rsidRPr="001B2A20">
        <w:rPr>
          <w:rFonts w:asciiTheme="majorHAnsi" w:hAnsiTheme="majorHAnsi" w:cs="Helvetica"/>
          <w:color w:val="000000"/>
          <w:spacing w:val="2"/>
        </w:rPr>
        <w:t xml:space="preserve"> U.S. Dietary Guidelines. </w:t>
      </w:r>
    </w:p>
    <w:p w:rsidR="001B2A20" w:rsidRPr="001B2A20" w:rsidRDefault="001B2A20" w:rsidP="001B2A20">
      <w:pPr>
        <w:pStyle w:val="ox-43a93ee4e7-msonormal"/>
        <w:spacing w:before="0" w:beforeAutospacing="0" w:after="0" w:afterAutospacing="0"/>
        <w:rPr>
          <w:rFonts w:asciiTheme="majorHAnsi" w:hAnsiTheme="majorHAnsi"/>
          <w:color w:val="1F497D"/>
        </w:rPr>
      </w:pPr>
    </w:p>
    <w:p w:rsidR="001B2A20" w:rsidRPr="008B107F" w:rsidRDefault="001B2A20" w:rsidP="001B2A20">
      <w:pPr>
        <w:rPr>
          <w:rFonts w:asciiTheme="majorHAnsi" w:hAnsiTheme="majorHAnsi"/>
        </w:rPr>
      </w:pPr>
      <w:r w:rsidRPr="008B107F">
        <w:rPr>
          <w:rFonts w:asciiTheme="majorHAnsi" w:hAnsiTheme="majorHAnsi"/>
        </w:rPr>
        <w:t xml:space="preserve">In a </w:t>
      </w:r>
      <w:r w:rsidR="008B107F" w:rsidRPr="008B107F">
        <w:rPr>
          <w:rFonts w:asciiTheme="majorHAnsi" w:hAnsiTheme="majorHAnsi"/>
        </w:rPr>
        <w:t>postscript to</w:t>
      </w:r>
      <w:r w:rsidR="008267BE">
        <w:rPr>
          <w:rFonts w:asciiTheme="majorHAnsi" w:hAnsiTheme="majorHAnsi"/>
        </w:rPr>
        <w:t xml:space="preserve"> the</w:t>
      </w:r>
      <w:r w:rsidRPr="008B107F">
        <w:rPr>
          <w:rFonts w:asciiTheme="majorHAnsi" w:hAnsiTheme="majorHAnsi"/>
        </w:rPr>
        <w:t xml:space="preserve"> </w:t>
      </w:r>
      <w:r w:rsidRPr="008B107F">
        <w:rPr>
          <w:rFonts w:asciiTheme="majorHAnsi" w:hAnsiTheme="majorHAnsi"/>
          <w:i/>
        </w:rPr>
        <w:t>JAMA Internal Medicine</w:t>
      </w:r>
      <w:r w:rsidRPr="008B107F">
        <w:rPr>
          <w:rFonts w:asciiTheme="majorHAnsi" w:hAnsiTheme="majorHAnsi"/>
        </w:rPr>
        <w:t xml:space="preserve"> article, Marion Nestle, a public health professor at </w:t>
      </w:r>
      <w:r w:rsidR="00F67B47">
        <w:rPr>
          <w:rFonts w:asciiTheme="majorHAnsi" w:hAnsiTheme="majorHAnsi"/>
        </w:rPr>
        <w:t>NYU</w:t>
      </w:r>
      <w:r w:rsidRPr="008B107F">
        <w:rPr>
          <w:rFonts w:asciiTheme="majorHAnsi" w:hAnsiTheme="majorHAnsi"/>
        </w:rPr>
        <w:t xml:space="preserve"> and the author of </w:t>
      </w:r>
      <w:r w:rsidRPr="008B107F">
        <w:rPr>
          <w:rFonts w:asciiTheme="majorHAnsi" w:hAnsiTheme="majorHAnsi"/>
          <w:i/>
        </w:rPr>
        <w:t>Food Politics: How the Food Industry Influences Nutrition and Health</w:t>
      </w:r>
      <w:r w:rsidRPr="008B107F">
        <w:rPr>
          <w:rFonts w:asciiTheme="majorHAnsi" w:hAnsiTheme="majorHAnsi"/>
        </w:rPr>
        <w:t xml:space="preserve">, </w:t>
      </w:r>
      <w:r w:rsidR="008B107F" w:rsidRPr="008B107F">
        <w:rPr>
          <w:rFonts w:asciiTheme="majorHAnsi" w:hAnsiTheme="majorHAnsi"/>
        </w:rPr>
        <w:t xml:space="preserve">described </w:t>
      </w:r>
      <w:r w:rsidRPr="008B107F">
        <w:rPr>
          <w:rFonts w:asciiTheme="majorHAnsi" w:hAnsiTheme="majorHAnsi"/>
        </w:rPr>
        <w:t>the findings a</w:t>
      </w:r>
      <w:r w:rsidR="008B107F" w:rsidRPr="008B107F">
        <w:rPr>
          <w:rFonts w:asciiTheme="majorHAnsi" w:hAnsiTheme="majorHAnsi"/>
        </w:rPr>
        <w:t xml:space="preserve">s “a </w:t>
      </w:r>
      <w:r w:rsidRPr="008B107F">
        <w:rPr>
          <w:rFonts w:asciiTheme="majorHAnsi" w:hAnsiTheme="majorHAnsi"/>
        </w:rPr>
        <w:t xml:space="preserve">smoking gun" </w:t>
      </w:r>
      <w:r w:rsidR="00F67B47">
        <w:rPr>
          <w:rFonts w:asciiTheme="majorHAnsi" w:hAnsiTheme="majorHAnsi"/>
        </w:rPr>
        <w:t xml:space="preserve">implicating </w:t>
      </w:r>
      <w:r w:rsidRPr="008B107F">
        <w:rPr>
          <w:rFonts w:asciiTheme="majorHAnsi" w:hAnsiTheme="majorHAnsi"/>
        </w:rPr>
        <w:t xml:space="preserve">those who fund research </w:t>
      </w:r>
      <w:r w:rsidR="008B107F" w:rsidRPr="008B107F">
        <w:rPr>
          <w:rFonts w:asciiTheme="majorHAnsi" w:hAnsiTheme="majorHAnsi"/>
        </w:rPr>
        <w:t xml:space="preserve">with </w:t>
      </w:r>
      <w:r w:rsidR="00F67B47">
        <w:rPr>
          <w:rFonts w:asciiTheme="majorHAnsi" w:hAnsiTheme="majorHAnsi"/>
        </w:rPr>
        <w:t>supporting junk science</w:t>
      </w:r>
      <w:r w:rsidRPr="008B107F">
        <w:rPr>
          <w:rFonts w:asciiTheme="majorHAnsi" w:hAnsiTheme="majorHAnsi"/>
        </w:rPr>
        <w:t>.</w:t>
      </w:r>
    </w:p>
    <w:p w:rsidR="001B2A20" w:rsidRDefault="001B2A20" w:rsidP="00237BDA">
      <w:pPr>
        <w:rPr>
          <w:rFonts w:asciiTheme="majorHAnsi" w:hAnsiTheme="majorHAnsi" w:cs="Helvetica"/>
          <w:color w:val="000000"/>
          <w:spacing w:val="2"/>
          <w:sz w:val="22"/>
          <w:szCs w:val="22"/>
        </w:rPr>
      </w:pPr>
    </w:p>
    <w:p w:rsidR="004F7479" w:rsidRDefault="00DF58B1" w:rsidP="001B2A20">
      <w:pPr>
        <w:pStyle w:val="ox-43a93ee4e7-msonormal"/>
        <w:spacing w:before="0" w:beforeAutospacing="0" w:after="0" w:afterAutospacing="0"/>
        <w:rPr>
          <w:rFonts w:asciiTheme="majorHAnsi" w:hAnsiTheme="majorHAnsi"/>
        </w:rPr>
      </w:pPr>
      <w:r>
        <w:rPr>
          <w:rFonts w:asciiTheme="majorHAnsi" w:hAnsiTheme="majorHAnsi"/>
        </w:rPr>
        <w:t>Sadly, t</w:t>
      </w:r>
      <w:r w:rsidR="001B2A20" w:rsidRPr="00043A1F">
        <w:rPr>
          <w:rFonts w:asciiTheme="majorHAnsi" w:hAnsiTheme="majorHAnsi"/>
        </w:rPr>
        <w:t xml:space="preserve">his misdirection didn’t wither away in the late ’60s along with sideburns and bell-bottoms.  </w:t>
      </w:r>
      <w:r w:rsidR="00370353">
        <w:rPr>
          <w:rFonts w:asciiTheme="majorHAnsi" w:hAnsiTheme="majorHAnsi"/>
        </w:rPr>
        <w:t>A</w:t>
      </w:r>
      <w:r w:rsidR="004F7479">
        <w:rPr>
          <w:rFonts w:asciiTheme="majorHAnsi" w:hAnsiTheme="majorHAnsi"/>
        </w:rPr>
        <w:t>round Thanksgiving, a</w:t>
      </w:r>
      <w:r w:rsidR="00370353">
        <w:rPr>
          <w:rFonts w:asciiTheme="majorHAnsi" w:hAnsiTheme="majorHAnsi"/>
        </w:rPr>
        <w:t xml:space="preserve"> n</w:t>
      </w:r>
      <w:r w:rsidR="001B2A20">
        <w:rPr>
          <w:rFonts w:asciiTheme="majorHAnsi" w:hAnsiTheme="majorHAnsi"/>
        </w:rPr>
        <w:t>ew</w:t>
      </w:r>
      <w:r w:rsidR="008267BE">
        <w:rPr>
          <w:rFonts w:asciiTheme="majorHAnsi" w:hAnsiTheme="majorHAnsi"/>
        </w:rPr>
        <w:t xml:space="preserve"> study</w:t>
      </w:r>
      <w:r w:rsidR="001B2A20">
        <w:rPr>
          <w:rFonts w:asciiTheme="majorHAnsi" w:hAnsiTheme="majorHAnsi"/>
        </w:rPr>
        <w:t xml:space="preserve"> broke </w:t>
      </w:r>
      <w:r w:rsidR="004F7479">
        <w:rPr>
          <w:rFonts w:asciiTheme="majorHAnsi" w:hAnsiTheme="majorHAnsi"/>
        </w:rPr>
        <w:t xml:space="preserve">in the </w:t>
      </w:r>
      <w:r w:rsidR="004F7479" w:rsidRPr="004F7479">
        <w:rPr>
          <w:rFonts w:asciiTheme="majorHAnsi" w:hAnsiTheme="majorHAnsi"/>
          <w:i/>
        </w:rPr>
        <w:t>British Medical Journal</w:t>
      </w:r>
      <w:r w:rsidR="008267BE">
        <w:rPr>
          <w:rFonts w:asciiTheme="majorHAnsi" w:hAnsiTheme="majorHAnsi"/>
        </w:rPr>
        <w:t xml:space="preserve"> (</w:t>
      </w:r>
      <w:r w:rsidR="008267BE" w:rsidRPr="008267BE">
        <w:rPr>
          <w:rFonts w:asciiTheme="majorHAnsi" w:hAnsiTheme="majorHAnsi"/>
          <w:i/>
        </w:rPr>
        <w:t>BMJ</w:t>
      </w:r>
      <w:r w:rsidR="008267BE">
        <w:rPr>
          <w:rFonts w:asciiTheme="majorHAnsi" w:hAnsiTheme="majorHAnsi"/>
        </w:rPr>
        <w:t>).</w:t>
      </w:r>
    </w:p>
    <w:p w:rsidR="00214FEC" w:rsidRPr="004F7479" w:rsidRDefault="00FD107B" w:rsidP="00214FEC">
      <w:pPr>
        <w:pStyle w:val="NormalWeb"/>
        <w:shd w:val="clear" w:color="auto" w:fill="FFFFFF"/>
        <w:spacing w:before="0" w:beforeAutospacing="0" w:after="0" w:afterAutospacing="0"/>
        <w:rPr>
          <w:rFonts w:asciiTheme="majorHAnsi" w:hAnsiTheme="majorHAnsi" w:cs="Arial"/>
          <w:color w:val="000000"/>
        </w:rPr>
      </w:pPr>
      <w:proofErr w:type="gramStart"/>
      <w:r>
        <w:rPr>
          <w:rFonts w:asciiTheme="majorHAnsi" w:hAnsiTheme="majorHAnsi" w:cs="Arial"/>
          <w:color w:val="000000"/>
        </w:rPr>
        <w:t xml:space="preserve">Asserting </w:t>
      </w:r>
      <w:r w:rsidR="00214FEC" w:rsidRPr="004F7479">
        <w:rPr>
          <w:rFonts w:asciiTheme="majorHAnsi" w:hAnsiTheme="majorHAnsi" w:cs="Arial"/>
          <w:color w:val="000000"/>
        </w:rPr>
        <w:t>an association between intake of individual saturated fats and the risk of coronary heart disease</w:t>
      </w:r>
      <w:r w:rsidR="008267BE">
        <w:rPr>
          <w:rFonts w:asciiTheme="majorHAnsi" w:hAnsiTheme="majorHAnsi" w:cs="Arial"/>
          <w:color w:val="000000"/>
        </w:rPr>
        <w:t xml:space="preserve">, researchers – from, of all places, Harvard -- </w:t>
      </w:r>
      <w:r>
        <w:rPr>
          <w:rFonts w:asciiTheme="majorHAnsi" w:hAnsiTheme="majorHAnsi" w:cs="Arial"/>
          <w:color w:val="000000"/>
        </w:rPr>
        <w:t>recommend</w:t>
      </w:r>
      <w:r w:rsidR="008267BE">
        <w:rPr>
          <w:rFonts w:asciiTheme="majorHAnsi" w:hAnsiTheme="majorHAnsi" w:cs="Arial"/>
          <w:color w:val="000000"/>
        </w:rPr>
        <w:t>ed</w:t>
      </w:r>
      <w:r>
        <w:rPr>
          <w:rFonts w:asciiTheme="majorHAnsi" w:hAnsiTheme="majorHAnsi" w:cs="Arial"/>
          <w:color w:val="000000"/>
        </w:rPr>
        <w:t xml:space="preserve"> that consumers “switch</w:t>
      </w:r>
      <w:r w:rsidR="00214FEC" w:rsidRPr="004F7479">
        <w:rPr>
          <w:rFonts w:asciiTheme="majorHAnsi" w:hAnsiTheme="majorHAnsi" w:cs="Arial"/>
          <w:color w:val="000000"/>
        </w:rPr>
        <w:t xml:space="preserve"> out saturated fats for healthier alternatives.</w:t>
      </w:r>
      <w:r>
        <w:rPr>
          <w:rFonts w:asciiTheme="majorHAnsi" w:hAnsiTheme="majorHAnsi" w:cs="Arial"/>
          <w:color w:val="000000"/>
        </w:rPr>
        <w:t>”</w:t>
      </w:r>
      <w:proofErr w:type="gramEnd"/>
    </w:p>
    <w:p w:rsidR="004F7479" w:rsidRDefault="004F7479" w:rsidP="001B2A20">
      <w:pPr>
        <w:pStyle w:val="ox-43a93ee4e7-msonormal"/>
        <w:spacing w:before="0" w:beforeAutospacing="0" w:after="0" w:afterAutospacing="0"/>
        <w:rPr>
          <w:rFonts w:asciiTheme="majorHAnsi" w:hAnsiTheme="majorHAnsi"/>
        </w:rPr>
      </w:pPr>
    </w:p>
    <w:p w:rsidR="0089710A" w:rsidRDefault="005D1951" w:rsidP="00C31098">
      <w:pPr>
        <w:pStyle w:val="NormalWeb"/>
        <w:shd w:val="clear" w:color="auto" w:fill="FFFFFF"/>
        <w:spacing w:before="0" w:beforeAutospacing="0" w:after="0" w:afterAutospacing="0"/>
        <w:textAlignment w:val="baseline"/>
        <w:rPr>
          <w:rStyle w:val="Emphasis"/>
          <w:rFonts w:asciiTheme="majorHAnsi" w:hAnsiTheme="majorHAnsi"/>
          <w:i w:val="0"/>
          <w:bdr w:val="none" w:sz="0" w:space="0" w:color="auto" w:frame="1"/>
        </w:rPr>
      </w:pPr>
      <w:r>
        <w:rPr>
          <w:rFonts w:asciiTheme="majorHAnsi" w:hAnsiTheme="majorHAnsi" w:cs="Arial"/>
        </w:rPr>
        <w:t xml:space="preserve">Left unsaid was </w:t>
      </w:r>
      <w:r w:rsidR="0089710A" w:rsidRPr="00DF58B1">
        <w:rPr>
          <w:rFonts w:asciiTheme="majorHAnsi" w:hAnsiTheme="majorHAnsi" w:cs="Arial"/>
        </w:rPr>
        <w:t xml:space="preserve">that </w:t>
      </w:r>
      <w:r w:rsidR="00B544FB">
        <w:rPr>
          <w:rFonts w:asciiTheme="majorHAnsi" w:hAnsiTheme="majorHAnsi" w:cs="Arial"/>
        </w:rPr>
        <w:t>four</w:t>
      </w:r>
      <w:r w:rsidR="0089710A" w:rsidRPr="00DF58B1">
        <w:rPr>
          <w:rFonts w:asciiTheme="majorHAnsi" w:hAnsiTheme="majorHAnsi" w:cs="Arial"/>
        </w:rPr>
        <w:t xml:space="preserve"> of t</w:t>
      </w:r>
      <w:r w:rsidR="00FD107B">
        <w:rPr>
          <w:rFonts w:asciiTheme="majorHAnsi" w:hAnsiTheme="majorHAnsi" w:cs="Arial"/>
        </w:rPr>
        <w:t>he</w:t>
      </w:r>
      <w:r w:rsidR="00B544FB">
        <w:rPr>
          <w:rFonts w:asciiTheme="majorHAnsi" w:hAnsiTheme="majorHAnsi" w:cs="Arial"/>
        </w:rPr>
        <w:t xml:space="preserve"> study’s</w:t>
      </w:r>
      <w:r w:rsidR="008267BE">
        <w:rPr>
          <w:rFonts w:asciiTheme="majorHAnsi" w:hAnsiTheme="majorHAnsi" w:cs="Arial"/>
        </w:rPr>
        <w:t xml:space="preserve"> </w:t>
      </w:r>
      <w:r w:rsidR="00FD107B">
        <w:rPr>
          <w:rFonts w:asciiTheme="majorHAnsi" w:hAnsiTheme="majorHAnsi" w:cs="Arial"/>
        </w:rPr>
        <w:t>co-authors work for Unilever</w:t>
      </w:r>
      <w:r w:rsidR="00FD107B">
        <w:rPr>
          <w:rFonts w:asciiTheme="majorHAnsi" w:hAnsiTheme="majorHAnsi"/>
        </w:rPr>
        <w:t xml:space="preserve"> –</w:t>
      </w:r>
      <w:r w:rsidR="008267BE">
        <w:rPr>
          <w:rFonts w:asciiTheme="majorHAnsi" w:hAnsiTheme="majorHAnsi"/>
        </w:rPr>
        <w:t xml:space="preserve"> </w:t>
      </w:r>
      <w:r w:rsidR="00FD107B">
        <w:rPr>
          <w:rFonts w:asciiTheme="majorHAnsi" w:hAnsiTheme="majorHAnsi"/>
        </w:rPr>
        <w:t xml:space="preserve">the world’s largest supplier of margarine and other food spreads, under the brands </w:t>
      </w:r>
      <w:r w:rsidR="00FD107B" w:rsidRPr="003A0FC0">
        <w:rPr>
          <w:rFonts w:asciiTheme="majorHAnsi" w:hAnsiTheme="majorHAnsi"/>
          <w:i/>
        </w:rPr>
        <w:t>Country Crock, I Can’t Believe It’s Not Butter, Mazola, Rama</w:t>
      </w:r>
      <w:r w:rsidR="008267BE" w:rsidRPr="003A0FC0">
        <w:rPr>
          <w:rFonts w:asciiTheme="majorHAnsi" w:hAnsiTheme="majorHAnsi"/>
          <w:i/>
        </w:rPr>
        <w:t xml:space="preserve"> </w:t>
      </w:r>
      <w:r w:rsidR="008267BE">
        <w:rPr>
          <w:rFonts w:asciiTheme="majorHAnsi" w:hAnsiTheme="majorHAnsi"/>
        </w:rPr>
        <w:t>and</w:t>
      </w:r>
      <w:r w:rsidR="00FD107B" w:rsidRPr="00DF58B1">
        <w:rPr>
          <w:rFonts w:asciiTheme="majorHAnsi" w:hAnsiTheme="majorHAnsi"/>
        </w:rPr>
        <w:t xml:space="preserve"> </w:t>
      </w:r>
      <w:r w:rsidR="00FD107B" w:rsidRPr="003A0FC0">
        <w:rPr>
          <w:rFonts w:asciiTheme="majorHAnsi" w:hAnsiTheme="majorHAnsi"/>
          <w:i/>
        </w:rPr>
        <w:t>Best Foods</w:t>
      </w:r>
      <w:r w:rsidR="008267BE">
        <w:rPr>
          <w:rFonts w:asciiTheme="majorHAnsi" w:hAnsiTheme="majorHAnsi"/>
        </w:rPr>
        <w:t xml:space="preserve">.  One industry trade grabbed this tasty </w:t>
      </w:r>
      <w:r w:rsidR="003A0FC0">
        <w:rPr>
          <w:rFonts w:asciiTheme="majorHAnsi" w:hAnsiTheme="majorHAnsi"/>
        </w:rPr>
        <w:t>admission</w:t>
      </w:r>
      <w:r w:rsidR="008267BE">
        <w:rPr>
          <w:rFonts w:asciiTheme="majorHAnsi" w:hAnsiTheme="majorHAnsi"/>
        </w:rPr>
        <w:t xml:space="preserve"> from </w:t>
      </w:r>
      <w:r w:rsidR="00F67B47" w:rsidRPr="00F67B47">
        <w:rPr>
          <w:rFonts w:asciiTheme="majorHAnsi" w:hAnsiTheme="majorHAnsi" w:cs="Arial"/>
          <w:i/>
        </w:rPr>
        <w:t xml:space="preserve">BMJ </w:t>
      </w:r>
      <w:r w:rsidR="00F67B47">
        <w:rPr>
          <w:rFonts w:asciiTheme="majorHAnsi" w:hAnsiTheme="majorHAnsi" w:cs="Arial"/>
        </w:rPr>
        <w:t xml:space="preserve">editor-in-chief </w:t>
      </w:r>
      <w:r w:rsidR="0089710A" w:rsidRPr="00DF58B1">
        <w:rPr>
          <w:rFonts w:asciiTheme="majorHAnsi" w:hAnsiTheme="majorHAnsi" w:cs="Arial"/>
        </w:rPr>
        <w:t xml:space="preserve">Fiona </w:t>
      </w:r>
      <w:proofErr w:type="spellStart"/>
      <w:r w:rsidR="0089710A" w:rsidRPr="00DF58B1">
        <w:rPr>
          <w:rFonts w:asciiTheme="majorHAnsi" w:hAnsiTheme="majorHAnsi" w:cs="Arial"/>
        </w:rPr>
        <w:t>Godlee</w:t>
      </w:r>
      <w:proofErr w:type="spellEnd"/>
      <w:r w:rsidR="0089710A" w:rsidRPr="00DF58B1">
        <w:rPr>
          <w:rFonts w:asciiTheme="majorHAnsi" w:hAnsiTheme="majorHAnsi" w:cs="Arial"/>
        </w:rPr>
        <w:t xml:space="preserve">: </w:t>
      </w:r>
      <w:r w:rsidR="0089710A" w:rsidRPr="00F67B47">
        <w:rPr>
          <w:rStyle w:val="Emphasis"/>
          <w:rFonts w:asciiTheme="majorHAnsi" w:hAnsiTheme="majorHAnsi"/>
          <w:i w:val="0"/>
          <w:bdr w:val="none" w:sz="0" w:space="0" w:color="auto" w:frame="1"/>
        </w:rPr>
        <w:t xml:space="preserve">"The </w:t>
      </w:r>
      <w:r w:rsidR="0089710A" w:rsidRPr="005D1951">
        <w:rPr>
          <w:rStyle w:val="Emphasis"/>
          <w:rFonts w:asciiTheme="majorHAnsi" w:hAnsiTheme="majorHAnsi"/>
          <w:bdr w:val="none" w:sz="0" w:space="0" w:color="auto" w:frame="1"/>
        </w:rPr>
        <w:t>B</w:t>
      </w:r>
      <w:r w:rsidR="008267BE">
        <w:rPr>
          <w:rStyle w:val="Emphasis"/>
          <w:rFonts w:asciiTheme="majorHAnsi" w:hAnsiTheme="majorHAnsi"/>
          <w:bdr w:val="none" w:sz="0" w:space="0" w:color="auto" w:frame="1"/>
        </w:rPr>
        <w:t>ritish Medical Journal</w:t>
      </w:r>
      <w:r w:rsidR="0089710A" w:rsidRPr="00F67B47">
        <w:rPr>
          <w:rStyle w:val="Emphasis"/>
          <w:rFonts w:asciiTheme="majorHAnsi" w:hAnsiTheme="majorHAnsi"/>
          <w:i w:val="0"/>
          <w:bdr w:val="none" w:sz="0" w:space="0" w:color="auto" w:frame="1"/>
        </w:rPr>
        <w:t xml:space="preserve"> stopped publishing research funded by the tobacco industry a few years ago because of strong evidence that it couldn't be relied upon. We have no such restrictions on research funded by the pharmaceutica</w:t>
      </w:r>
      <w:r w:rsidR="00E2690B" w:rsidRPr="00F67B47">
        <w:rPr>
          <w:rStyle w:val="Emphasis"/>
          <w:rFonts w:asciiTheme="majorHAnsi" w:hAnsiTheme="majorHAnsi"/>
          <w:i w:val="0"/>
          <w:bdr w:val="none" w:sz="0" w:space="0" w:color="auto" w:frame="1"/>
        </w:rPr>
        <w:t xml:space="preserve">l or food and drinks industries… </w:t>
      </w:r>
      <w:r w:rsidR="0089710A" w:rsidRPr="00F67B47">
        <w:rPr>
          <w:rStyle w:val="Emphasis"/>
          <w:rFonts w:asciiTheme="majorHAnsi" w:hAnsiTheme="majorHAnsi"/>
          <w:i w:val="0"/>
          <w:bdr w:val="none" w:sz="0" w:space="0" w:color="auto" w:frame="1"/>
        </w:rPr>
        <w:t xml:space="preserve"> The fact that four of its eight authors receive funding or are employed by Unilever, which is a major manufacturer of vegetable oils, is one of the many uncomfortable realities of 21st </w:t>
      </w:r>
      <w:r w:rsidR="00B544FB">
        <w:rPr>
          <w:rStyle w:val="Emphasis"/>
          <w:rFonts w:asciiTheme="majorHAnsi" w:hAnsiTheme="majorHAnsi"/>
          <w:i w:val="0"/>
          <w:bdr w:val="none" w:sz="0" w:space="0" w:color="auto" w:frame="1"/>
        </w:rPr>
        <w:t>C</w:t>
      </w:r>
      <w:r w:rsidR="0089710A" w:rsidRPr="00F67B47">
        <w:rPr>
          <w:rStyle w:val="Emphasis"/>
          <w:rFonts w:asciiTheme="majorHAnsi" w:hAnsiTheme="majorHAnsi"/>
          <w:i w:val="0"/>
          <w:bdr w:val="none" w:sz="0" w:space="0" w:color="auto" w:frame="1"/>
        </w:rPr>
        <w:t>entury medical research."</w:t>
      </w:r>
    </w:p>
    <w:p w:rsidR="008267BE" w:rsidRDefault="008267BE" w:rsidP="00C31098">
      <w:pPr>
        <w:pStyle w:val="NormalWeb"/>
        <w:shd w:val="clear" w:color="auto" w:fill="FFFFFF"/>
        <w:spacing w:before="0" w:beforeAutospacing="0" w:after="0" w:afterAutospacing="0"/>
        <w:textAlignment w:val="baseline"/>
        <w:rPr>
          <w:rStyle w:val="Emphasis"/>
          <w:rFonts w:asciiTheme="majorHAnsi" w:hAnsiTheme="majorHAnsi"/>
          <w:i w:val="0"/>
          <w:bdr w:val="none" w:sz="0" w:space="0" w:color="auto" w:frame="1"/>
        </w:rPr>
      </w:pPr>
    </w:p>
    <w:p w:rsidR="00B544FB" w:rsidRDefault="003A0FC0" w:rsidP="00370353">
      <w:pPr>
        <w:rPr>
          <w:rFonts w:asciiTheme="majorHAnsi" w:eastAsia="Times New Roman" w:hAnsiTheme="majorHAnsi"/>
        </w:rPr>
      </w:pPr>
      <w:proofErr w:type="gramStart"/>
      <w:r>
        <w:rPr>
          <w:rFonts w:asciiTheme="majorHAnsi" w:eastAsia="Times New Roman" w:hAnsiTheme="majorHAnsi"/>
        </w:rPr>
        <w:t>Which</w:t>
      </w:r>
      <w:r w:rsidR="00B544FB">
        <w:rPr>
          <w:rFonts w:asciiTheme="majorHAnsi" w:eastAsia="Times New Roman" w:hAnsiTheme="majorHAnsi"/>
        </w:rPr>
        <w:t xml:space="preserve"> immediately made me nostalgic for the 20</w:t>
      </w:r>
      <w:r w:rsidR="00B544FB" w:rsidRPr="00B544FB">
        <w:rPr>
          <w:rFonts w:asciiTheme="majorHAnsi" w:eastAsia="Times New Roman" w:hAnsiTheme="majorHAnsi"/>
          <w:vertAlign w:val="superscript"/>
        </w:rPr>
        <w:t>th</w:t>
      </w:r>
      <w:r w:rsidR="00B544FB">
        <w:rPr>
          <w:rFonts w:asciiTheme="majorHAnsi" w:eastAsia="Times New Roman" w:hAnsiTheme="majorHAnsi"/>
        </w:rPr>
        <w:t xml:space="preserve"> Century.</w:t>
      </w:r>
      <w:proofErr w:type="gramEnd"/>
    </w:p>
    <w:p w:rsidR="00B544FB" w:rsidRDefault="00B544FB" w:rsidP="00370353">
      <w:pPr>
        <w:rPr>
          <w:rFonts w:asciiTheme="majorHAnsi" w:eastAsia="Times New Roman" w:hAnsiTheme="majorHAnsi"/>
        </w:rPr>
      </w:pPr>
    </w:p>
    <w:p w:rsidR="005D1951" w:rsidRPr="008267BE" w:rsidRDefault="005D1951" w:rsidP="00370353">
      <w:pPr>
        <w:rPr>
          <w:rFonts w:asciiTheme="majorHAnsi" w:eastAsia="Times New Roman" w:hAnsiTheme="majorHAnsi"/>
          <w:i/>
        </w:rPr>
      </w:pPr>
      <w:r w:rsidRPr="008267BE">
        <w:rPr>
          <w:rFonts w:asciiTheme="majorHAnsi" w:eastAsia="Times New Roman" w:hAnsiTheme="majorHAnsi"/>
        </w:rPr>
        <w:t xml:space="preserve">Incredibly, barely a month later, in late December 2016, the sugar partisans were back at it.  According to </w:t>
      </w:r>
      <w:proofErr w:type="gramStart"/>
      <w:r w:rsidRPr="008267BE">
        <w:rPr>
          <w:rFonts w:asciiTheme="majorHAnsi" w:eastAsia="Times New Roman" w:hAnsiTheme="majorHAnsi"/>
          <w:i/>
        </w:rPr>
        <w:t>The</w:t>
      </w:r>
      <w:proofErr w:type="gramEnd"/>
      <w:r w:rsidRPr="008267BE">
        <w:rPr>
          <w:rFonts w:asciiTheme="majorHAnsi" w:eastAsia="Times New Roman" w:hAnsiTheme="majorHAnsi"/>
          <w:i/>
        </w:rPr>
        <w:t xml:space="preserve"> New York Times, </w:t>
      </w:r>
    </w:p>
    <w:p w:rsidR="005D1951" w:rsidRPr="008267BE" w:rsidRDefault="005D1951" w:rsidP="00370353">
      <w:pPr>
        <w:rPr>
          <w:rFonts w:asciiTheme="majorHAnsi" w:eastAsia="Times New Roman" w:hAnsiTheme="majorHAnsi"/>
          <w:sz w:val="22"/>
          <w:szCs w:val="22"/>
        </w:rPr>
      </w:pPr>
    </w:p>
    <w:p w:rsidR="005D1951" w:rsidRPr="008267BE" w:rsidRDefault="00370353" w:rsidP="005D1951">
      <w:pPr>
        <w:ind w:left="432" w:right="576"/>
        <w:rPr>
          <w:rFonts w:asciiTheme="majorHAnsi" w:eastAsia="Times New Roman" w:hAnsiTheme="majorHAnsi"/>
          <w:i/>
        </w:rPr>
      </w:pPr>
      <w:r w:rsidRPr="008267BE">
        <w:rPr>
          <w:rFonts w:asciiTheme="majorHAnsi" w:eastAsia="Times New Roman" w:hAnsiTheme="majorHAnsi"/>
          <w:i/>
          <w:sz w:val="22"/>
          <w:szCs w:val="22"/>
        </w:rPr>
        <w:t> </w:t>
      </w:r>
      <w:r w:rsidR="005D1951" w:rsidRPr="008267BE">
        <w:rPr>
          <w:rFonts w:asciiTheme="majorHAnsi" w:eastAsia="Times New Roman" w:hAnsiTheme="majorHAnsi"/>
          <w:i/>
          <w:sz w:val="22"/>
          <w:szCs w:val="22"/>
        </w:rPr>
        <w:t>A prominent medical journal [has] published a scathing attack on global health advice to eat less sugar. Warnings to cut sugar, the study argued, are based on weak evidence and cannot be trusted.</w:t>
      </w:r>
      <w:r w:rsidR="00847DA6" w:rsidRPr="008267BE">
        <w:rPr>
          <w:rFonts w:asciiTheme="majorHAnsi" w:eastAsia="Times New Roman" w:hAnsiTheme="majorHAnsi"/>
          <w:i/>
          <w:sz w:val="22"/>
          <w:szCs w:val="22"/>
        </w:rPr>
        <w:t xml:space="preserve"> </w:t>
      </w:r>
      <w:r w:rsidR="005D1951" w:rsidRPr="008267BE">
        <w:rPr>
          <w:rFonts w:asciiTheme="majorHAnsi" w:eastAsia="Times New Roman" w:hAnsiTheme="majorHAnsi"/>
          <w:i/>
          <w:sz w:val="22"/>
          <w:szCs w:val="22"/>
        </w:rPr>
        <w:t>But the review, published in The Annals of Internal Medicine, quickly elicited sharp criticism from public health experts because the authors have ties to the food and sugar industries. The review was paid for by the International Life Sciences Institute, a scientific group that is based in Washington, D.C., and is funded by multinational food and agrochemical companies including Coca-Cola, General Mills, Hershey’s, Kellogg’s, Kraft Foods and Monsanto. One of the authors is a member of the scientific advisory board of Tate &amp; Lyle, one of the world’s largest suppliers of high-fructose corn syrup.</w:t>
      </w:r>
    </w:p>
    <w:p w:rsidR="00370353" w:rsidRPr="008267BE" w:rsidRDefault="00370353" w:rsidP="00370353">
      <w:pPr>
        <w:rPr>
          <w:rFonts w:asciiTheme="majorHAnsi" w:eastAsia="Times New Roman" w:hAnsiTheme="majorHAnsi"/>
          <w:i/>
        </w:rPr>
      </w:pPr>
    </w:p>
    <w:p w:rsidR="00370353" w:rsidRDefault="00370353" w:rsidP="00363766">
      <w:pPr>
        <w:pStyle w:val="ox-43a93ee4e7-msonormal"/>
        <w:spacing w:before="0" w:beforeAutospacing="0" w:after="0" w:afterAutospacing="0"/>
        <w:rPr>
          <w:rFonts w:asciiTheme="majorHAnsi" w:hAnsiTheme="majorHAnsi"/>
        </w:rPr>
      </w:pPr>
      <w:r>
        <w:rPr>
          <w:rFonts w:asciiTheme="majorHAnsi" w:hAnsiTheme="majorHAnsi"/>
        </w:rPr>
        <w:t xml:space="preserve">And so it goes.  </w:t>
      </w:r>
    </w:p>
    <w:p w:rsidR="00370353" w:rsidRDefault="00370353" w:rsidP="00363766">
      <w:pPr>
        <w:pStyle w:val="ox-43a93ee4e7-msonormal"/>
        <w:spacing w:before="0" w:beforeAutospacing="0" w:after="0" w:afterAutospacing="0"/>
        <w:rPr>
          <w:rFonts w:asciiTheme="majorHAnsi" w:hAnsiTheme="majorHAnsi"/>
        </w:rPr>
      </w:pPr>
    </w:p>
    <w:p w:rsidR="00237BDA" w:rsidRPr="00D149F5" w:rsidRDefault="00A40702" w:rsidP="00363766">
      <w:pPr>
        <w:pStyle w:val="ox-43a93ee4e7-msonormal"/>
        <w:spacing w:before="0" w:beforeAutospacing="0" w:after="0" w:afterAutospacing="0"/>
        <w:rPr>
          <w:rFonts w:asciiTheme="majorHAnsi" w:hAnsiTheme="majorHAnsi"/>
        </w:rPr>
      </w:pPr>
      <w:r w:rsidRPr="00711849">
        <w:rPr>
          <w:rFonts w:asciiTheme="majorHAnsi" w:hAnsiTheme="majorHAnsi"/>
        </w:rPr>
        <w:t>From my POV, this is only tangentially about sugar</w:t>
      </w:r>
      <w:r w:rsidR="00F6648D">
        <w:rPr>
          <w:rFonts w:asciiTheme="majorHAnsi" w:hAnsiTheme="majorHAnsi"/>
        </w:rPr>
        <w:t xml:space="preserve"> itself</w:t>
      </w:r>
      <w:r w:rsidRPr="00711849">
        <w:rPr>
          <w:rFonts w:asciiTheme="majorHAnsi" w:hAnsiTheme="majorHAnsi"/>
        </w:rPr>
        <w:t xml:space="preserve">.  The big takeaway – the </w:t>
      </w:r>
      <w:r w:rsidR="0046181E" w:rsidRPr="00711849">
        <w:rPr>
          <w:rFonts w:asciiTheme="majorHAnsi" w:hAnsiTheme="majorHAnsi"/>
        </w:rPr>
        <w:t>“</w:t>
      </w:r>
      <w:r w:rsidRPr="00711849">
        <w:rPr>
          <w:rFonts w:asciiTheme="majorHAnsi" w:hAnsiTheme="majorHAnsi"/>
        </w:rPr>
        <w:t>Three Stooges moment,</w:t>
      </w:r>
      <w:r w:rsidR="0046181E" w:rsidRPr="00711849">
        <w:rPr>
          <w:rFonts w:asciiTheme="majorHAnsi" w:hAnsiTheme="majorHAnsi"/>
        </w:rPr>
        <w:t>”</w:t>
      </w:r>
      <w:r w:rsidRPr="00711849">
        <w:rPr>
          <w:rFonts w:asciiTheme="majorHAnsi" w:hAnsiTheme="majorHAnsi"/>
        </w:rPr>
        <w:t xml:space="preserve"> if you will – concerns a </w:t>
      </w:r>
      <w:r w:rsidR="005934AC" w:rsidRPr="00711849">
        <w:rPr>
          <w:rFonts w:asciiTheme="majorHAnsi" w:hAnsiTheme="majorHAnsi"/>
        </w:rPr>
        <w:t>brazen</w:t>
      </w:r>
      <w:r w:rsidR="0046181E" w:rsidRPr="00711849">
        <w:rPr>
          <w:rFonts w:asciiTheme="majorHAnsi" w:hAnsiTheme="majorHAnsi"/>
        </w:rPr>
        <w:t xml:space="preserve"> and sustained</w:t>
      </w:r>
      <w:r w:rsidRPr="00711849">
        <w:rPr>
          <w:rFonts w:asciiTheme="majorHAnsi" w:hAnsiTheme="majorHAnsi"/>
        </w:rPr>
        <w:t xml:space="preserve">, if </w:t>
      </w:r>
      <w:r w:rsidRPr="00F6648D">
        <w:rPr>
          <w:rFonts w:asciiTheme="majorHAnsi" w:hAnsiTheme="majorHAnsi"/>
          <w:i/>
        </w:rPr>
        <w:t>s</w:t>
      </w:r>
      <w:r w:rsidR="00C30CC2" w:rsidRPr="00F6648D">
        <w:rPr>
          <w:rFonts w:asciiTheme="majorHAnsi" w:hAnsiTheme="majorHAnsi"/>
          <w:i/>
        </w:rPr>
        <w:t xml:space="preserve">ub </w:t>
      </w:r>
      <w:proofErr w:type="spellStart"/>
      <w:r w:rsidR="00C30CC2" w:rsidRPr="00F6648D">
        <w:rPr>
          <w:rFonts w:asciiTheme="majorHAnsi" w:hAnsiTheme="majorHAnsi"/>
          <w:i/>
        </w:rPr>
        <w:t>rosa</w:t>
      </w:r>
      <w:proofErr w:type="spellEnd"/>
      <w:r w:rsidRPr="00711849">
        <w:rPr>
          <w:rFonts w:asciiTheme="majorHAnsi" w:hAnsiTheme="majorHAnsi"/>
        </w:rPr>
        <w:t xml:space="preserve">, campaign to point the finger at animal fats and away from some pretty toxic stuff in America’s cupboard. </w:t>
      </w:r>
      <w:r w:rsidR="00237BDA" w:rsidRPr="00711849">
        <w:rPr>
          <w:rFonts w:asciiTheme="majorHAnsi" w:hAnsiTheme="majorHAnsi"/>
        </w:rPr>
        <w:t xml:space="preserve">  </w:t>
      </w:r>
    </w:p>
    <w:p w:rsidR="00D149F5" w:rsidRPr="00D149F5" w:rsidRDefault="00D149F5" w:rsidP="00D149F5">
      <w:pPr>
        <w:pStyle w:val="NormalWeb"/>
        <w:shd w:val="clear" w:color="auto" w:fill="FFFFFF"/>
        <w:spacing w:before="0" w:beforeAutospacing="0" w:after="0" w:afterAutospacing="0"/>
        <w:textAlignment w:val="baseline"/>
        <w:rPr>
          <w:rFonts w:asciiTheme="majorHAnsi" w:hAnsiTheme="majorHAnsi" w:cs="Helvetica"/>
          <w:color w:val="000000"/>
          <w:spacing w:val="2"/>
        </w:rPr>
      </w:pPr>
    </w:p>
    <w:p w:rsidR="00D149F5" w:rsidRPr="00D149F5" w:rsidRDefault="00D149F5" w:rsidP="00D149F5">
      <w:pPr>
        <w:pStyle w:val="NormalWeb"/>
        <w:spacing w:before="0" w:beforeAutospacing="0" w:after="0" w:afterAutospacing="0"/>
        <w:rPr>
          <w:rFonts w:asciiTheme="majorHAnsi" w:hAnsiTheme="majorHAnsi"/>
        </w:rPr>
      </w:pPr>
      <w:r w:rsidRPr="00D149F5">
        <w:rPr>
          <w:rFonts w:asciiTheme="majorHAnsi" w:hAnsiTheme="majorHAnsi"/>
        </w:rPr>
        <w:t>The story -- if you can call decades of disinformation "a story" -- is that one industry slandered another in the interests of profit and in total disregard of consumers and their health.  We</w:t>
      </w:r>
      <w:r w:rsidR="00214FEC">
        <w:rPr>
          <w:rFonts w:asciiTheme="majorHAnsi" w:hAnsiTheme="majorHAnsi"/>
        </w:rPr>
        <w:t xml:space="preserve"> who </w:t>
      </w:r>
      <w:r w:rsidRPr="00D149F5">
        <w:rPr>
          <w:rFonts w:asciiTheme="majorHAnsi" w:hAnsiTheme="majorHAnsi"/>
        </w:rPr>
        <w:t xml:space="preserve">speak on behalf of "healthy fats" </w:t>
      </w:r>
      <w:r w:rsidR="00214FEC">
        <w:rPr>
          <w:rFonts w:asciiTheme="majorHAnsi" w:hAnsiTheme="majorHAnsi"/>
        </w:rPr>
        <w:t>consumption</w:t>
      </w:r>
      <w:r w:rsidRPr="00D149F5">
        <w:rPr>
          <w:rFonts w:asciiTheme="majorHAnsi" w:hAnsiTheme="majorHAnsi"/>
        </w:rPr>
        <w:t xml:space="preserve"> can now make an even better case that people need to think critically about claims that don't comport with their own experience.  </w:t>
      </w:r>
    </w:p>
    <w:p w:rsidR="006B5DD7" w:rsidRDefault="006B5DD7" w:rsidP="00B63E45">
      <w:pPr>
        <w:pStyle w:val="ox-43a93ee4e7-msonormal"/>
        <w:spacing w:before="0" w:beforeAutospacing="0" w:after="0" w:afterAutospacing="0"/>
        <w:rPr>
          <w:rFonts w:asciiTheme="majorHAnsi" w:hAnsiTheme="majorHAnsi"/>
          <w:color w:val="1F497D"/>
          <w:sz w:val="22"/>
          <w:szCs w:val="22"/>
        </w:rPr>
      </w:pPr>
    </w:p>
    <w:p w:rsidR="00214FEC" w:rsidRPr="006F1A4D" w:rsidRDefault="006F1A4D" w:rsidP="001B2A20">
      <w:pPr>
        <w:pStyle w:val="ox-43a93ee4e7-msonormal"/>
        <w:spacing w:before="0" w:beforeAutospacing="0" w:after="0" w:afterAutospacing="0"/>
        <w:rPr>
          <w:rFonts w:asciiTheme="majorHAnsi" w:hAnsiTheme="majorHAnsi"/>
        </w:rPr>
      </w:pPr>
      <w:r w:rsidRPr="006F1A4D">
        <w:rPr>
          <w:rFonts w:asciiTheme="majorHAnsi" w:hAnsiTheme="majorHAnsi"/>
        </w:rPr>
        <w:t>The exclamation point on all this is</w:t>
      </w:r>
      <w:r w:rsidR="00F001A5" w:rsidRPr="006F1A4D">
        <w:rPr>
          <w:rFonts w:asciiTheme="majorHAnsi" w:hAnsiTheme="majorHAnsi"/>
        </w:rPr>
        <w:t xml:space="preserve"> Michele </w:t>
      </w:r>
      <w:proofErr w:type="spellStart"/>
      <w:r w:rsidR="00F001A5" w:rsidRPr="006F1A4D">
        <w:rPr>
          <w:rFonts w:asciiTheme="majorHAnsi" w:hAnsiTheme="majorHAnsi"/>
        </w:rPr>
        <w:t>Hozer’s</w:t>
      </w:r>
      <w:proofErr w:type="spellEnd"/>
      <w:r w:rsidR="00F001A5" w:rsidRPr="006F1A4D">
        <w:rPr>
          <w:rFonts w:asciiTheme="majorHAnsi" w:hAnsiTheme="majorHAnsi"/>
        </w:rPr>
        <w:t xml:space="preserve"> award-winning</w:t>
      </w:r>
      <w:r w:rsidR="008B0D9E" w:rsidRPr="006F1A4D">
        <w:rPr>
          <w:rFonts w:asciiTheme="majorHAnsi" w:hAnsiTheme="majorHAnsi"/>
        </w:rPr>
        <w:t xml:space="preserve"> </w:t>
      </w:r>
      <w:r w:rsidR="00F001A5" w:rsidRPr="006F1A4D">
        <w:rPr>
          <w:rFonts w:asciiTheme="majorHAnsi" w:hAnsiTheme="majorHAnsi"/>
        </w:rPr>
        <w:t xml:space="preserve">documentary </w:t>
      </w:r>
      <w:r w:rsidR="008B0D9E" w:rsidRPr="006F1A4D">
        <w:rPr>
          <w:rFonts w:asciiTheme="majorHAnsi" w:hAnsiTheme="majorHAnsi"/>
        </w:rPr>
        <w:t>“</w:t>
      </w:r>
      <w:r w:rsidR="00162CE8" w:rsidRPr="006F1A4D">
        <w:rPr>
          <w:rFonts w:asciiTheme="majorHAnsi" w:hAnsiTheme="majorHAnsi"/>
        </w:rPr>
        <w:t>Sugar Coated</w:t>
      </w:r>
      <w:r w:rsidR="008B0D9E" w:rsidRPr="006F1A4D">
        <w:rPr>
          <w:rFonts w:asciiTheme="majorHAnsi" w:hAnsiTheme="majorHAnsi"/>
        </w:rPr>
        <w:t>”</w:t>
      </w:r>
      <w:r w:rsidR="00162CE8" w:rsidRPr="006F1A4D">
        <w:rPr>
          <w:rFonts w:asciiTheme="majorHAnsi" w:hAnsiTheme="majorHAnsi"/>
        </w:rPr>
        <w:t xml:space="preserve"> (</w:t>
      </w:r>
      <w:hyperlink r:id="rId7" w:history="1">
        <w:r w:rsidR="00162CE8" w:rsidRPr="006F1A4D">
          <w:rPr>
            <w:rStyle w:val="Hyperlink"/>
            <w:rFonts w:asciiTheme="majorHAnsi" w:hAnsiTheme="majorHAnsi"/>
            <w:color w:val="auto"/>
          </w:rPr>
          <w:t>http://sugarcoateddoc.com/</w:t>
        </w:r>
      </w:hyperlink>
      <w:r w:rsidR="00162CE8" w:rsidRPr="006F1A4D">
        <w:rPr>
          <w:rFonts w:asciiTheme="majorHAnsi" w:hAnsiTheme="majorHAnsi"/>
        </w:rPr>
        <w:t>)</w:t>
      </w:r>
      <w:r w:rsidR="00F001A5" w:rsidRPr="006F1A4D">
        <w:rPr>
          <w:rFonts w:asciiTheme="majorHAnsi" w:hAnsiTheme="majorHAnsi"/>
        </w:rPr>
        <w:t xml:space="preserve">, </w:t>
      </w:r>
      <w:r w:rsidR="00162CE8" w:rsidRPr="006F1A4D">
        <w:rPr>
          <w:rFonts w:asciiTheme="majorHAnsi" w:hAnsiTheme="majorHAnsi"/>
        </w:rPr>
        <w:t>on Netflix</w:t>
      </w:r>
      <w:r w:rsidRPr="006F1A4D">
        <w:rPr>
          <w:rFonts w:asciiTheme="majorHAnsi" w:hAnsiTheme="majorHAnsi"/>
        </w:rPr>
        <w:t xml:space="preserve">, </w:t>
      </w:r>
      <w:r w:rsidR="008B0D9E" w:rsidRPr="006F1A4D">
        <w:rPr>
          <w:rFonts w:asciiTheme="majorHAnsi" w:hAnsiTheme="majorHAnsi"/>
        </w:rPr>
        <w:t>a brilliant expose of “sugar politics</w:t>
      </w:r>
      <w:r w:rsidR="00162CE8" w:rsidRPr="006F1A4D">
        <w:rPr>
          <w:rFonts w:asciiTheme="majorHAnsi" w:hAnsiTheme="majorHAnsi"/>
        </w:rPr>
        <w:t>.</w:t>
      </w:r>
      <w:r w:rsidR="008B0D9E" w:rsidRPr="006F1A4D">
        <w:rPr>
          <w:rFonts w:asciiTheme="majorHAnsi" w:hAnsiTheme="majorHAnsi"/>
        </w:rPr>
        <w:t>”</w:t>
      </w:r>
      <w:r w:rsidR="00F001A5" w:rsidRPr="006F1A4D">
        <w:rPr>
          <w:rFonts w:asciiTheme="majorHAnsi" w:hAnsiTheme="majorHAnsi"/>
        </w:rPr>
        <w:t xml:space="preserve"> </w:t>
      </w:r>
      <w:r w:rsidR="00162CE8" w:rsidRPr="006F1A4D">
        <w:rPr>
          <w:rFonts w:asciiTheme="majorHAnsi" w:hAnsiTheme="majorHAnsi"/>
        </w:rPr>
        <w:t xml:space="preserve"> </w:t>
      </w:r>
      <w:r w:rsidR="00F001A5" w:rsidRPr="006F1A4D">
        <w:rPr>
          <w:rFonts w:asciiTheme="majorHAnsi" w:hAnsiTheme="majorHAnsi"/>
        </w:rPr>
        <w:t>“</w:t>
      </w:r>
      <w:r w:rsidR="00214FEC" w:rsidRPr="006F1A4D">
        <w:rPr>
          <w:rFonts w:asciiTheme="majorHAnsi" w:hAnsiTheme="majorHAnsi"/>
        </w:rPr>
        <w:t>Sugar</w:t>
      </w:r>
      <w:r w:rsidR="008B0D9E" w:rsidRPr="006F1A4D">
        <w:rPr>
          <w:rFonts w:asciiTheme="majorHAnsi" w:hAnsiTheme="majorHAnsi"/>
        </w:rPr>
        <w:t xml:space="preserve"> </w:t>
      </w:r>
      <w:r w:rsidR="00214FEC" w:rsidRPr="006F1A4D">
        <w:rPr>
          <w:rFonts w:asciiTheme="majorHAnsi" w:hAnsiTheme="majorHAnsi"/>
        </w:rPr>
        <w:t>Coated</w:t>
      </w:r>
      <w:r w:rsidR="00977CE1" w:rsidRPr="006F1A4D">
        <w:rPr>
          <w:rFonts w:asciiTheme="majorHAnsi" w:hAnsiTheme="majorHAnsi"/>
        </w:rPr>
        <w:t xml:space="preserve">” may not be </w:t>
      </w:r>
      <w:r w:rsidR="00214FEC" w:rsidRPr="006F1A4D">
        <w:rPr>
          <w:rFonts w:asciiTheme="majorHAnsi" w:hAnsiTheme="majorHAnsi"/>
        </w:rPr>
        <w:t xml:space="preserve">as funny as </w:t>
      </w:r>
      <w:r w:rsidR="00977CE1" w:rsidRPr="006F1A4D">
        <w:rPr>
          <w:rFonts w:asciiTheme="majorHAnsi" w:hAnsiTheme="majorHAnsi"/>
        </w:rPr>
        <w:t xml:space="preserve">“Beer and Pretzels” or “Ants in the Pantry” from the </w:t>
      </w:r>
      <w:r w:rsidR="009B339D" w:rsidRPr="006F1A4D">
        <w:rPr>
          <w:rFonts w:asciiTheme="majorHAnsi" w:hAnsiTheme="majorHAnsi"/>
        </w:rPr>
        <w:t xml:space="preserve">Three </w:t>
      </w:r>
      <w:r w:rsidR="00977CE1" w:rsidRPr="006F1A4D">
        <w:rPr>
          <w:rFonts w:asciiTheme="majorHAnsi" w:hAnsiTheme="majorHAnsi"/>
        </w:rPr>
        <w:t>Stooges – it’s actually not funny at all – but there’s not a moment of misdirection in it.</w:t>
      </w:r>
    </w:p>
    <w:p w:rsidR="00977CE1" w:rsidRDefault="00977CE1" w:rsidP="001B2A20">
      <w:pPr>
        <w:pStyle w:val="ox-43a93ee4e7-msonormal"/>
        <w:spacing w:before="0" w:beforeAutospacing="0" w:after="0" w:afterAutospacing="0"/>
        <w:rPr>
          <w:rFonts w:asciiTheme="majorHAnsi" w:hAnsiTheme="majorHAnsi"/>
        </w:rPr>
      </w:pPr>
    </w:p>
    <w:p w:rsidR="00977CE1" w:rsidRDefault="00977CE1" w:rsidP="001B2A20">
      <w:pPr>
        <w:pStyle w:val="ox-43a93ee4e7-msonormal"/>
        <w:spacing w:before="0" w:beforeAutospacing="0" w:after="0" w:afterAutospacing="0"/>
        <w:rPr>
          <w:rFonts w:asciiTheme="majorHAnsi" w:hAnsiTheme="majorHAnsi"/>
        </w:rPr>
      </w:pPr>
      <w:proofErr w:type="gramStart"/>
      <w:r>
        <w:rPr>
          <w:rFonts w:asciiTheme="majorHAnsi" w:hAnsiTheme="majorHAnsi"/>
        </w:rPr>
        <w:t xml:space="preserve">Would that the </w:t>
      </w:r>
      <w:r w:rsidR="00134AAB">
        <w:rPr>
          <w:rFonts w:asciiTheme="majorHAnsi" w:hAnsiTheme="majorHAnsi"/>
        </w:rPr>
        <w:t xml:space="preserve">disciples of </w:t>
      </w:r>
      <w:proofErr w:type="spellStart"/>
      <w:r w:rsidR="00134AAB">
        <w:rPr>
          <w:rFonts w:asciiTheme="majorHAnsi" w:hAnsiTheme="majorHAnsi"/>
        </w:rPr>
        <w:t>Ancel</w:t>
      </w:r>
      <w:proofErr w:type="spellEnd"/>
      <w:r w:rsidR="00134AAB">
        <w:rPr>
          <w:rFonts w:asciiTheme="majorHAnsi" w:hAnsiTheme="majorHAnsi"/>
        </w:rPr>
        <w:t xml:space="preserve"> Keys</w:t>
      </w:r>
      <w:r w:rsidR="00D10D6C">
        <w:rPr>
          <w:rFonts w:asciiTheme="majorHAnsi" w:hAnsiTheme="majorHAnsi"/>
        </w:rPr>
        <w:t xml:space="preserve"> </w:t>
      </w:r>
      <w:r w:rsidR="00C56729">
        <w:rPr>
          <w:rFonts w:asciiTheme="majorHAnsi" w:hAnsiTheme="majorHAnsi"/>
        </w:rPr>
        <w:t xml:space="preserve">had </w:t>
      </w:r>
      <w:r w:rsidR="00134AAB">
        <w:rPr>
          <w:rFonts w:asciiTheme="majorHAnsi" w:hAnsiTheme="majorHAnsi"/>
        </w:rPr>
        <w:t>been as circumspect.</w:t>
      </w:r>
      <w:proofErr w:type="gramEnd"/>
      <w:r w:rsidR="00134AAB">
        <w:rPr>
          <w:rFonts w:asciiTheme="majorHAnsi" w:hAnsiTheme="majorHAnsi"/>
        </w:rPr>
        <w:t xml:space="preserve"> </w:t>
      </w:r>
    </w:p>
    <w:p w:rsidR="00370353" w:rsidRDefault="00370353" w:rsidP="00792417">
      <w:pPr>
        <w:pStyle w:val="ox-2b17f05f44-msonormal"/>
        <w:spacing w:before="0" w:beforeAutospacing="0" w:after="0" w:afterAutospacing="0"/>
      </w:pPr>
    </w:p>
    <w:p w:rsidR="00AB6F44" w:rsidRDefault="00AB6F44" w:rsidP="00AB6F44">
      <w:pPr>
        <w:pStyle w:val="ox-45f45ed3df-msonormal"/>
        <w:shd w:val="clear" w:color="auto" w:fill="FFFFFF"/>
        <w:spacing w:before="0" w:beforeAutospacing="0" w:after="0" w:afterAutospacing="0"/>
        <w:rPr>
          <w:rFonts w:asciiTheme="majorHAnsi" w:hAnsiTheme="majorHAnsi"/>
          <w:bCs/>
          <w:i/>
        </w:rPr>
      </w:pPr>
      <w:r w:rsidRPr="00FC5A8D">
        <w:rPr>
          <w:rFonts w:asciiTheme="majorHAnsi" w:hAnsiTheme="majorHAnsi" w:cs="Arial"/>
          <w:i/>
        </w:rPr>
        <w:t>Eric R. Gustafson</w:t>
      </w:r>
      <w:r>
        <w:rPr>
          <w:rFonts w:asciiTheme="majorHAnsi" w:hAnsiTheme="majorHAnsi" w:cs="Arial"/>
          <w:i/>
        </w:rPr>
        <w:t xml:space="preserve"> is </w:t>
      </w:r>
      <w:r w:rsidRPr="00FC5A8D">
        <w:rPr>
          <w:rFonts w:asciiTheme="majorHAnsi" w:hAnsiTheme="majorHAnsi" w:cs="Arial"/>
          <w:i/>
        </w:rPr>
        <w:t>CEO</w:t>
      </w:r>
      <w:r>
        <w:rPr>
          <w:rFonts w:asciiTheme="majorHAnsi" w:hAnsiTheme="majorHAnsi" w:cs="Arial"/>
          <w:i/>
        </w:rPr>
        <w:t xml:space="preserve"> of </w:t>
      </w:r>
      <w:hyperlink r:id="rId8" w:tgtFrame="_blank" w:history="1">
        <w:r w:rsidRPr="00AB6F44">
          <w:rPr>
            <w:rStyle w:val="Hyperlink"/>
            <w:rFonts w:ascii="Cambria" w:eastAsiaTheme="majorEastAsia" w:hAnsi="Cambria"/>
            <w:i/>
            <w:color w:val="800080"/>
            <w:shd w:val="clear" w:color="auto" w:fill="FFFFFF"/>
          </w:rPr>
          <w:t>Coast Packing Company</w:t>
        </w:r>
      </w:hyperlink>
      <w:r>
        <w:rPr>
          <w:rFonts w:asciiTheme="majorHAnsi" w:hAnsiTheme="majorHAnsi" w:cs="Arial"/>
          <w:i/>
        </w:rPr>
        <w:t xml:space="preserve"> in Los Angeles</w:t>
      </w:r>
      <w:r w:rsidRPr="00FC5A8D">
        <w:rPr>
          <w:rFonts w:asciiTheme="majorHAnsi" w:hAnsiTheme="majorHAnsi" w:cs="Arial"/>
          <w:i/>
        </w:rPr>
        <w:t>,</w:t>
      </w:r>
      <w:r w:rsidRPr="00FC5A8D">
        <w:rPr>
          <w:rFonts w:asciiTheme="majorHAnsi" w:hAnsiTheme="majorHAnsi"/>
          <w:bCs/>
          <w:i/>
        </w:rPr>
        <w:t xml:space="preserve"> the number one supplier of animal fat shortenings in the Western United States.  </w:t>
      </w:r>
    </w:p>
    <w:p w:rsidR="00370353" w:rsidRPr="004F7479" w:rsidRDefault="00370353" w:rsidP="00792417">
      <w:pPr>
        <w:pStyle w:val="ox-2b17f05f44-msonormal"/>
        <w:spacing w:before="0" w:beforeAutospacing="0" w:after="0" w:afterAutospacing="0"/>
        <w:rPr>
          <w:rFonts w:asciiTheme="majorHAnsi" w:hAnsiTheme="majorHAnsi"/>
        </w:rPr>
      </w:pPr>
    </w:p>
    <w:p w:rsidR="00370353" w:rsidRDefault="00370353" w:rsidP="00792417">
      <w:pPr>
        <w:pStyle w:val="ox-2b17f05f44-msonormal"/>
        <w:spacing w:before="0" w:beforeAutospacing="0" w:after="0" w:afterAutospacing="0"/>
      </w:pPr>
    </w:p>
    <w:sectPr w:rsidR="00370353" w:rsidSect="00264A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52BC"/>
    <w:multiLevelType w:val="multilevel"/>
    <w:tmpl w:val="82407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902C4B"/>
    <w:multiLevelType w:val="multilevel"/>
    <w:tmpl w:val="F5CAD5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C56029"/>
    <w:multiLevelType w:val="hybridMultilevel"/>
    <w:tmpl w:val="ABE03F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B30B27"/>
    <w:multiLevelType w:val="hybridMultilevel"/>
    <w:tmpl w:val="14C05B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5CC2A22"/>
    <w:multiLevelType w:val="hybridMultilevel"/>
    <w:tmpl w:val="71006786"/>
    <w:lvl w:ilvl="0" w:tplc="B5B2125A">
      <w:start w:val="2017"/>
      <w:numFmt w:val="bullet"/>
      <w:lvlText w:val=""/>
      <w:lvlJc w:val="left"/>
      <w:pPr>
        <w:ind w:left="720" w:hanging="360"/>
      </w:pPr>
      <w:rPr>
        <w:rFonts w:ascii="Wingdings" w:eastAsiaTheme="minorHAnsi" w:hAnsi="Wingdings" w:cs="Lucida Gran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2763E1"/>
    <w:multiLevelType w:val="multilevel"/>
    <w:tmpl w:val="D68682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9B8205B"/>
    <w:multiLevelType w:val="multilevel"/>
    <w:tmpl w:val="0CCAE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5"/>
  </w:num>
  <w:num w:numId="4">
    <w:abstractNumId w:val="0"/>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7EA7"/>
    <w:rsid w:val="00007914"/>
    <w:rsid w:val="00022A0E"/>
    <w:rsid w:val="00030CDC"/>
    <w:rsid w:val="00043A1F"/>
    <w:rsid w:val="000B0ECF"/>
    <w:rsid w:val="000B1D2D"/>
    <w:rsid w:val="000B20EE"/>
    <w:rsid w:val="00134AAB"/>
    <w:rsid w:val="00162CE8"/>
    <w:rsid w:val="001B2A20"/>
    <w:rsid w:val="001C68BD"/>
    <w:rsid w:val="00202B56"/>
    <w:rsid w:val="00214FEC"/>
    <w:rsid w:val="00237BDA"/>
    <w:rsid w:val="00250679"/>
    <w:rsid w:val="00252E68"/>
    <w:rsid w:val="00264A97"/>
    <w:rsid w:val="002D5D25"/>
    <w:rsid w:val="002E4591"/>
    <w:rsid w:val="00324F18"/>
    <w:rsid w:val="00363766"/>
    <w:rsid w:val="00370353"/>
    <w:rsid w:val="00375784"/>
    <w:rsid w:val="003943D8"/>
    <w:rsid w:val="003A0FC0"/>
    <w:rsid w:val="003A16B2"/>
    <w:rsid w:val="003D7D9C"/>
    <w:rsid w:val="003E7D1D"/>
    <w:rsid w:val="003F1FD1"/>
    <w:rsid w:val="004056D8"/>
    <w:rsid w:val="00416A93"/>
    <w:rsid w:val="004358DC"/>
    <w:rsid w:val="0046181E"/>
    <w:rsid w:val="00471D66"/>
    <w:rsid w:val="004F7479"/>
    <w:rsid w:val="005256B3"/>
    <w:rsid w:val="005536C1"/>
    <w:rsid w:val="005934AC"/>
    <w:rsid w:val="005A6B4D"/>
    <w:rsid w:val="005D1951"/>
    <w:rsid w:val="005E705A"/>
    <w:rsid w:val="005F7BA7"/>
    <w:rsid w:val="006336FC"/>
    <w:rsid w:val="00641F50"/>
    <w:rsid w:val="00672933"/>
    <w:rsid w:val="00675FDD"/>
    <w:rsid w:val="00692AD9"/>
    <w:rsid w:val="006B5DD7"/>
    <w:rsid w:val="006F1A4D"/>
    <w:rsid w:val="007067CC"/>
    <w:rsid w:val="00711849"/>
    <w:rsid w:val="00736B52"/>
    <w:rsid w:val="007504A9"/>
    <w:rsid w:val="00792417"/>
    <w:rsid w:val="007F606C"/>
    <w:rsid w:val="00805F1D"/>
    <w:rsid w:val="008250CC"/>
    <w:rsid w:val="008267BE"/>
    <w:rsid w:val="00835CDA"/>
    <w:rsid w:val="00841561"/>
    <w:rsid w:val="00847DA6"/>
    <w:rsid w:val="00862F06"/>
    <w:rsid w:val="0089710A"/>
    <w:rsid w:val="008B0D9E"/>
    <w:rsid w:val="008B107F"/>
    <w:rsid w:val="008C3F66"/>
    <w:rsid w:val="008D4D5B"/>
    <w:rsid w:val="00956627"/>
    <w:rsid w:val="009763FB"/>
    <w:rsid w:val="00977CE1"/>
    <w:rsid w:val="00994A19"/>
    <w:rsid w:val="009B339D"/>
    <w:rsid w:val="009F5E6E"/>
    <w:rsid w:val="00A40702"/>
    <w:rsid w:val="00A475DC"/>
    <w:rsid w:val="00A54F0A"/>
    <w:rsid w:val="00A6087D"/>
    <w:rsid w:val="00AB584E"/>
    <w:rsid w:val="00AB6F44"/>
    <w:rsid w:val="00AD568E"/>
    <w:rsid w:val="00B25095"/>
    <w:rsid w:val="00B544FB"/>
    <w:rsid w:val="00B63E45"/>
    <w:rsid w:val="00B76939"/>
    <w:rsid w:val="00BE46BC"/>
    <w:rsid w:val="00C30CC2"/>
    <w:rsid w:val="00C31098"/>
    <w:rsid w:val="00C56729"/>
    <w:rsid w:val="00C70C0D"/>
    <w:rsid w:val="00C7387D"/>
    <w:rsid w:val="00CD481E"/>
    <w:rsid w:val="00CF3F66"/>
    <w:rsid w:val="00D01281"/>
    <w:rsid w:val="00D10D6C"/>
    <w:rsid w:val="00D149F5"/>
    <w:rsid w:val="00D15340"/>
    <w:rsid w:val="00D540CA"/>
    <w:rsid w:val="00D86143"/>
    <w:rsid w:val="00D915FF"/>
    <w:rsid w:val="00DC2ADB"/>
    <w:rsid w:val="00DF58B1"/>
    <w:rsid w:val="00E11CF6"/>
    <w:rsid w:val="00E2690B"/>
    <w:rsid w:val="00E322BF"/>
    <w:rsid w:val="00E35D54"/>
    <w:rsid w:val="00E4420D"/>
    <w:rsid w:val="00EB2B53"/>
    <w:rsid w:val="00EF298F"/>
    <w:rsid w:val="00EF33C8"/>
    <w:rsid w:val="00F001A5"/>
    <w:rsid w:val="00F17EA7"/>
    <w:rsid w:val="00F448BA"/>
    <w:rsid w:val="00F45682"/>
    <w:rsid w:val="00F46397"/>
    <w:rsid w:val="00F6648D"/>
    <w:rsid w:val="00F67B47"/>
    <w:rsid w:val="00FD107B"/>
    <w:rsid w:val="00FE78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EA7"/>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862F06"/>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semiHidden/>
    <w:unhideWhenUsed/>
    <w:qFormat/>
    <w:rsid w:val="00862F06"/>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862F06"/>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6">
    <w:name w:val="heading 6"/>
    <w:basedOn w:val="Normal"/>
    <w:link w:val="Heading6Char"/>
    <w:uiPriority w:val="9"/>
    <w:qFormat/>
    <w:rsid w:val="00862F06"/>
    <w:pPr>
      <w:spacing w:before="100" w:beforeAutospacing="1" w:after="100" w:afterAutospacing="1"/>
      <w:outlineLvl w:val="5"/>
    </w:pPr>
    <w:rPr>
      <w:rFonts w:eastAsia="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2F0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862F06"/>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862F06"/>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862F06"/>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F17EA7"/>
    <w:rPr>
      <w:color w:val="0000FF"/>
      <w:u w:val="single"/>
    </w:rPr>
  </w:style>
  <w:style w:type="paragraph" w:styleId="NormalWeb">
    <w:name w:val="Normal (Web)"/>
    <w:basedOn w:val="Normal"/>
    <w:uiPriority w:val="99"/>
    <w:semiHidden/>
    <w:unhideWhenUsed/>
    <w:rsid w:val="00F17EA7"/>
    <w:pPr>
      <w:spacing w:before="100" w:beforeAutospacing="1" w:after="100" w:afterAutospacing="1"/>
    </w:pPr>
  </w:style>
  <w:style w:type="paragraph" w:customStyle="1" w:styleId="ox-2b17f05f44-msonormal">
    <w:name w:val="ox-2b17f05f44-msonormal"/>
    <w:basedOn w:val="Normal"/>
    <w:uiPriority w:val="99"/>
    <w:semiHidden/>
    <w:rsid w:val="00F17EA7"/>
    <w:pPr>
      <w:spacing w:before="100" w:beforeAutospacing="1" w:after="100" w:afterAutospacing="1"/>
    </w:pPr>
  </w:style>
  <w:style w:type="character" w:customStyle="1" w:styleId="ox-2b17f05f44-apple-converted-space">
    <w:name w:val="ox-2b17f05f44-apple-converted-space"/>
    <w:basedOn w:val="DefaultParagraphFont"/>
    <w:rsid w:val="00F17EA7"/>
  </w:style>
  <w:style w:type="character" w:styleId="Emphasis">
    <w:name w:val="Emphasis"/>
    <w:basedOn w:val="DefaultParagraphFont"/>
    <w:uiPriority w:val="20"/>
    <w:qFormat/>
    <w:rsid w:val="00F17EA7"/>
    <w:rPr>
      <w:i/>
      <w:iCs/>
    </w:rPr>
  </w:style>
  <w:style w:type="character" w:styleId="Strong">
    <w:name w:val="Strong"/>
    <w:basedOn w:val="DefaultParagraphFont"/>
    <w:uiPriority w:val="22"/>
    <w:qFormat/>
    <w:rsid w:val="00F17EA7"/>
    <w:rPr>
      <w:b/>
      <w:bCs/>
    </w:rPr>
  </w:style>
  <w:style w:type="paragraph" w:customStyle="1" w:styleId="ox-26a834e2e6-msonormal">
    <w:name w:val="ox-26a834e2e6-msonormal"/>
    <w:basedOn w:val="Normal"/>
    <w:uiPriority w:val="99"/>
    <w:semiHidden/>
    <w:rsid w:val="00F17EA7"/>
    <w:pPr>
      <w:spacing w:before="100" w:beforeAutospacing="1" w:after="100" w:afterAutospacing="1"/>
    </w:pPr>
  </w:style>
  <w:style w:type="paragraph" w:customStyle="1" w:styleId="ox-26a834e2e6-ox-dab831f92f-msonormal">
    <w:name w:val="ox-26a834e2e6-ox-dab831f92f-msonormal"/>
    <w:basedOn w:val="Normal"/>
    <w:uiPriority w:val="99"/>
    <w:semiHidden/>
    <w:rsid w:val="00F17EA7"/>
    <w:pPr>
      <w:spacing w:before="100" w:beforeAutospacing="1" w:after="100" w:afterAutospacing="1"/>
    </w:pPr>
  </w:style>
  <w:style w:type="paragraph" w:customStyle="1" w:styleId="ox-26a834e2e6-ox-dab831f92f-ox-2b17f05f44-msonormal">
    <w:name w:val="ox-26a834e2e6-ox-dab831f92f-ox-2b17f05f44-msonormal"/>
    <w:basedOn w:val="Normal"/>
    <w:uiPriority w:val="99"/>
    <w:semiHidden/>
    <w:rsid w:val="00F17EA7"/>
    <w:pPr>
      <w:spacing w:before="100" w:beforeAutospacing="1" w:after="100" w:afterAutospacing="1"/>
    </w:pPr>
  </w:style>
  <w:style w:type="character" w:customStyle="1" w:styleId="ox-26a834e2e6-ox-dab831f92f-ox-2b17f05f44-apple-converted-space">
    <w:name w:val="ox-26a834e2e6-ox-dab831f92f-ox-2b17f05f44-apple-converted-space"/>
    <w:basedOn w:val="DefaultParagraphFont"/>
    <w:rsid w:val="00F17EA7"/>
  </w:style>
  <w:style w:type="paragraph" w:customStyle="1" w:styleId="ox-43a93ee4e7-msonormal">
    <w:name w:val="ox-43a93ee4e7-msonormal"/>
    <w:basedOn w:val="Normal"/>
    <w:rsid w:val="00CD481E"/>
    <w:pPr>
      <w:spacing w:before="100" w:beforeAutospacing="1" w:after="100" w:afterAutospacing="1"/>
    </w:pPr>
    <w:rPr>
      <w:rFonts w:eastAsia="Times New Roman"/>
    </w:rPr>
  </w:style>
  <w:style w:type="paragraph" w:customStyle="1" w:styleId="ox-33ed48a9bd-msonormal">
    <w:name w:val="ox-33ed48a9bd-msonormal"/>
    <w:basedOn w:val="Normal"/>
    <w:rsid w:val="00EF33C8"/>
    <w:pPr>
      <w:spacing w:before="100" w:beforeAutospacing="1" w:after="100" w:afterAutospacing="1"/>
    </w:pPr>
    <w:rPr>
      <w:rFonts w:eastAsia="Times New Roman"/>
    </w:rPr>
  </w:style>
  <w:style w:type="paragraph" w:customStyle="1" w:styleId="ox-b016f34d0f-msonormal">
    <w:name w:val="ox-b016f34d0f-msonormal"/>
    <w:basedOn w:val="Normal"/>
    <w:rsid w:val="00862F06"/>
    <w:pPr>
      <w:spacing w:before="100" w:beforeAutospacing="1" w:after="100" w:afterAutospacing="1"/>
    </w:pPr>
    <w:rPr>
      <w:rFonts w:eastAsia="Times New Roman"/>
    </w:rPr>
  </w:style>
  <w:style w:type="character" w:customStyle="1" w:styleId="apple-converted-space">
    <w:name w:val="apple-converted-space"/>
    <w:basedOn w:val="DefaultParagraphFont"/>
    <w:rsid w:val="00862F06"/>
  </w:style>
  <w:style w:type="paragraph" w:customStyle="1" w:styleId="ox-ffb6ed3a63-msonormal">
    <w:name w:val="ox-ffb6ed3a63-msonormal"/>
    <w:basedOn w:val="Normal"/>
    <w:rsid w:val="00862F06"/>
    <w:pPr>
      <w:spacing w:before="100" w:beforeAutospacing="1" w:after="100" w:afterAutospacing="1"/>
    </w:pPr>
    <w:rPr>
      <w:rFonts w:eastAsia="Times New Roman"/>
    </w:rPr>
  </w:style>
  <w:style w:type="character" w:customStyle="1" w:styleId="link">
    <w:name w:val="link"/>
    <w:basedOn w:val="DefaultParagraphFont"/>
    <w:rsid w:val="00862F06"/>
  </w:style>
  <w:style w:type="character" w:customStyle="1" w:styleId="chicklets">
    <w:name w:val="chicklets"/>
    <w:basedOn w:val="DefaultParagraphFont"/>
    <w:rsid w:val="00862F06"/>
  </w:style>
  <w:style w:type="character" w:customStyle="1" w:styleId="comment">
    <w:name w:val="comment"/>
    <w:basedOn w:val="DefaultParagraphFont"/>
    <w:rsid w:val="00862F06"/>
  </w:style>
  <w:style w:type="character" w:customStyle="1" w:styleId="emailauthor">
    <w:name w:val="emailauthor"/>
    <w:basedOn w:val="DefaultParagraphFont"/>
    <w:rsid w:val="00862F06"/>
  </w:style>
  <w:style w:type="character" w:customStyle="1" w:styleId="allcaps">
    <w:name w:val="allcaps"/>
    <w:basedOn w:val="DefaultParagraphFont"/>
    <w:rsid w:val="00862F06"/>
  </w:style>
  <w:style w:type="character" w:customStyle="1" w:styleId="credits--title">
    <w:name w:val="credits--title"/>
    <w:basedOn w:val="DefaultParagraphFont"/>
    <w:rsid w:val="00862F06"/>
  </w:style>
  <w:style w:type="paragraph" w:styleId="BalloonText">
    <w:name w:val="Balloon Text"/>
    <w:basedOn w:val="Normal"/>
    <w:link w:val="BalloonTextChar"/>
    <w:uiPriority w:val="99"/>
    <w:semiHidden/>
    <w:unhideWhenUsed/>
    <w:rsid w:val="00862F06"/>
    <w:rPr>
      <w:rFonts w:ascii="Tahoma" w:hAnsi="Tahoma" w:cs="Tahoma"/>
      <w:sz w:val="16"/>
      <w:szCs w:val="16"/>
    </w:rPr>
  </w:style>
  <w:style w:type="character" w:customStyle="1" w:styleId="BalloonTextChar">
    <w:name w:val="Balloon Text Char"/>
    <w:basedOn w:val="DefaultParagraphFont"/>
    <w:link w:val="BalloonText"/>
    <w:uiPriority w:val="99"/>
    <w:semiHidden/>
    <w:rsid w:val="00862F06"/>
    <w:rPr>
      <w:rFonts w:ascii="Tahoma" w:hAnsi="Tahoma" w:cs="Tahoma"/>
      <w:sz w:val="16"/>
      <w:szCs w:val="16"/>
    </w:rPr>
  </w:style>
  <w:style w:type="paragraph" w:styleId="ListParagraph">
    <w:name w:val="List Paragraph"/>
    <w:basedOn w:val="Normal"/>
    <w:uiPriority w:val="34"/>
    <w:qFormat/>
    <w:rsid w:val="00675FDD"/>
    <w:pPr>
      <w:spacing w:after="200" w:line="276" w:lineRule="auto"/>
      <w:ind w:left="720"/>
      <w:contextualSpacing/>
    </w:pPr>
    <w:rPr>
      <w:rFonts w:asciiTheme="minorHAnsi" w:hAnsiTheme="minorHAnsi" w:cstheme="minorBidi"/>
      <w:sz w:val="22"/>
      <w:szCs w:val="22"/>
    </w:rPr>
  </w:style>
  <w:style w:type="paragraph" w:customStyle="1" w:styleId="p1">
    <w:name w:val="p1"/>
    <w:basedOn w:val="Normal"/>
    <w:rsid w:val="00672933"/>
    <w:pPr>
      <w:spacing w:before="100" w:beforeAutospacing="1" w:after="100" w:afterAutospacing="1"/>
    </w:pPr>
    <w:rPr>
      <w:rFonts w:eastAsia="Times New Roman"/>
    </w:rPr>
  </w:style>
  <w:style w:type="character" w:customStyle="1" w:styleId="s1">
    <w:name w:val="s1"/>
    <w:basedOn w:val="DefaultParagraphFont"/>
    <w:rsid w:val="00672933"/>
  </w:style>
  <w:style w:type="character" w:customStyle="1" w:styleId="il">
    <w:name w:val="il"/>
    <w:basedOn w:val="DefaultParagraphFont"/>
    <w:rsid w:val="00672933"/>
  </w:style>
  <w:style w:type="character" w:customStyle="1" w:styleId="mw-headline">
    <w:name w:val="mw-headline"/>
    <w:basedOn w:val="DefaultParagraphFont"/>
    <w:rsid w:val="00D01281"/>
  </w:style>
  <w:style w:type="character" w:customStyle="1" w:styleId="mw-editsection">
    <w:name w:val="mw-editsection"/>
    <w:basedOn w:val="DefaultParagraphFont"/>
    <w:rsid w:val="00D01281"/>
  </w:style>
  <w:style w:type="character" w:customStyle="1" w:styleId="mw-editsection-bracket">
    <w:name w:val="mw-editsection-bracket"/>
    <w:basedOn w:val="DefaultParagraphFont"/>
    <w:rsid w:val="00D01281"/>
  </w:style>
  <w:style w:type="paragraph" w:customStyle="1" w:styleId="ox-ed2861bab2-msonormal">
    <w:name w:val="ox-ed2861bab2-msonormal"/>
    <w:basedOn w:val="Normal"/>
    <w:rsid w:val="005536C1"/>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4F7479"/>
    <w:rPr>
      <w:color w:val="800080" w:themeColor="followedHyperlink"/>
      <w:u w:val="single"/>
    </w:rPr>
  </w:style>
  <w:style w:type="paragraph" w:customStyle="1" w:styleId="headline">
    <w:name w:val="headline"/>
    <w:basedOn w:val="Normal"/>
    <w:rsid w:val="004F7479"/>
    <w:pPr>
      <w:spacing w:before="100" w:beforeAutospacing="1" w:after="100" w:afterAutospacing="1"/>
    </w:pPr>
    <w:rPr>
      <w:rFonts w:eastAsia="Times New Roman"/>
    </w:rPr>
  </w:style>
  <w:style w:type="paragraph" w:customStyle="1" w:styleId="author">
    <w:name w:val="author"/>
    <w:basedOn w:val="Normal"/>
    <w:rsid w:val="004F7479"/>
    <w:pPr>
      <w:spacing w:before="100" w:beforeAutospacing="1" w:after="100" w:afterAutospacing="1"/>
    </w:pPr>
    <w:rPr>
      <w:rFonts w:eastAsia="Times New Roman"/>
    </w:rPr>
  </w:style>
  <w:style w:type="paragraph" w:customStyle="1" w:styleId="ox-45f45ed3df-msonormal">
    <w:name w:val="ox-45f45ed3df-msonormal"/>
    <w:basedOn w:val="Normal"/>
    <w:rsid w:val="00AB6F44"/>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8264769">
      <w:bodyDiv w:val="1"/>
      <w:marLeft w:val="0"/>
      <w:marRight w:val="0"/>
      <w:marTop w:val="0"/>
      <w:marBottom w:val="0"/>
      <w:divBdr>
        <w:top w:val="none" w:sz="0" w:space="0" w:color="auto"/>
        <w:left w:val="none" w:sz="0" w:space="0" w:color="auto"/>
        <w:bottom w:val="none" w:sz="0" w:space="0" w:color="auto"/>
        <w:right w:val="none" w:sz="0" w:space="0" w:color="auto"/>
      </w:divBdr>
    </w:div>
    <w:div w:id="368183221">
      <w:bodyDiv w:val="1"/>
      <w:marLeft w:val="0"/>
      <w:marRight w:val="0"/>
      <w:marTop w:val="0"/>
      <w:marBottom w:val="0"/>
      <w:divBdr>
        <w:top w:val="none" w:sz="0" w:space="0" w:color="auto"/>
        <w:left w:val="none" w:sz="0" w:space="0" w:color="auto"/>
        <w:bottom w:val="none" w:sz="0" w:space="0" w:color="auto"/>
        <w:right w:val="none" w:sz="0" w:space="0" w:color="auto"/>
      </w:divBdr>
    </w:div>
    <w:div w:id="530999072">
      <w:bodyDiv w:val="1"/>
      <w:marLeft w:val="0"/>
      <w:marRight w:val="0"/>
      <w:marTop w:val="0"/>
      <w:marBottom w:val="0"/>
      <w:divBdr>
        <w:top w:val="none" w:sz="0" w:space="0" w:color="auto"/>
        <w:left w:val="none" w:sz="0" w:space="0" w:color="auto"/>
        <w:bottom w:val="none" w:sz="0" w:space="0" w:color="auto"/>
        <w:right w:val="none" w:sz="0" w:space="0" w:color="auto"/>
      </w:divBdr>
      <w:divsChild>
        <w:div w:id="783112526">
          <w:marLeft w:val="0"/>
          <w:marRight w:val="0"/>
          <w:marTop w:val="0"/>
          <w:marBottom w:val="0"/>
          <w:divBdr>
            <w:top w:val="none" w:sz="0" w:space="0" w:color="auto"/>
            <w:left w:val="none" w:sz="0" w:space="0" w:color="auto"/>
            <w:bottom w:val="none" w:sz="0" w:space="0" w:color="auto"/>
            <w:right w:val="none" w:sz="0" w:space="0" w:color="auto"/>
          </w:divBdr>
        </w:div>
      </w:divsChild>
    </w:div>
    <w:div w:id="559752641">
      <w:bodyDiv w:val="1"/>
      <w:marLeft w:val="0"/>
      <w:marRight w:val="0"/>
      <w:marTop w:val="0"/>
      <w:marBottom w:val="0"/>
      <w:divBdr>
        <w:top w:val="none" w:sz="0" w:space="0" w:color="auto"/>
        <w:left w:val="none" w:sz="0" w:space="0" w:color="auto"/>
        <w:bottom w:val="none" w:sz="0" w:space="0" w:color="auto"/>
        <w:right w:val="none" w:sz="0" w:space="0" w:color="auto"/>
      </w:divBdr>
      <w:divsChild>
        <w:div w:id="926039022">
          <w:blockQuote w:val="1"/>
          <w:marLeft w:val="0"/>
          <w:marRight w:val="0"/>
          <w:marTop w:val="240"/>
          <w:marBottom w:val="240"/>
          <w:divBdr>
            <w:top w:val="none" w:sz="0" w:space="0" w:color="auto"/>
            <w:left w:val="single" w:sz="4" w:space="11" w:color="0088CC"/>
            <w:bottom w:val="none" w:sz="0" w:space="0" w:color="auto"/>
            <w:right w:val="none" w:sz="0" w:space="0" w:color="auto"/>
          </w:divBdr>
          <w:divsChild>
            <w:div w:id="958803746">
              <w:marLeft w:val="0"/>
              <w:marRight w:val="0"/>
              <w:marTop w:val="0"/>
              <w:marBottom w:val="0"/>
              <w:divBdr>
                <w:top w:val="none" w:sz="0" w:space="0" w:color="auto"/>
                <w:left w:val="none" w:sz="0" w:space="0" w:color="auto"/>
                <w:bottom w:val="none" w:sz="0" w:space="0" w:color="auto"/>
                <w:right w:val="none" w:sz="0" w:space="0" w:color="auto"/>
              </w:divBdr>
              <w:divsChild>
                <w:div w:id="9884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369695">
      <w:bodyDiv w:val="1"/>
      <w:marLeft w:val="0"/>
      <w:marRight w:val="0"/>
      <w:marTop w:val="0"/>
      <w:marBottom w:val="0"/>
      <w:divBdr>
        <w:top w:val="none" w:sz="0" w:space="0" w:color="auto"/>
        <w:left w:val="none" w:sz="0" w:space="0" w:color="auto"/>
        <w:bottom w:val="none" w:sz="0" w:space="0" w:color="auto"/>
        <w:right w:val="none" w:sz="0" w:space="0" w:color="auto"/>
      </w:divBdr>
    </w:div>
    <w:div w:id="1485581462">
      <w:bodyDiv w:val="1"/>
      <w:marLeft w:val="0"/>
      <w:marRight w:val="0"/>
      <w:marTop w:val="0"/>
      <w:marBottom w:val="0"/>
      <w:divBdr>
        <w:top w:val="none" w:sz="0" w:space="0" w:color="auto"/>
        <w:left w:val="none" w:sz="0" w:space="0" w:color="auto"/>
        <w:bottom w:val="none" w:sz="0" w:space="0" w:color="auto"/>
        <w:right w:val="none" w:sz="0" w:space="0" w:color="auto"/>
      </w:divBdr>
    </w:div>
    <w:div w:id="1492062719">
      <w:bodyDiv w:val="1"/>
      <w:marLeft w:val="0"/>
      <w:marRight w:val="0"/>
      <w:marTop w:val="0"/>
      <w:marBottom w:val="0"/>
      <w:divBdr>
        <w:top w:val="none" w:sz="0" w:space="0" w:color="auto"/>
        <w:left w:val="none" w:sz="0" w:space="0" w:color="auto"/>
        <w:bottom w:val="none" w:sz="0" w:space="0" w:color="auto"/>
        <w:right w:val="none" w:sz="0" w:space="0" w:color="auto"/>
      </w:divBdr>
    </w:div>
    <w:div w:id="1710837911">
      <w:bodyDiv w:val="1"/>
      <w:marLeft w:val="0"/>
      <w:marRight w:val="0"/>
      <w:marTop w:val="0"/>
      <w:marBottom w:val="0"/>
      <w:divBdr>
        <w:top w:val="none" w:sz="0" w:space="0" w:color="auto"/>
        <w:left w:val="none" w:sz="0" w:space="0" w:color="auto"/>
        <w:bottom w:val="none" w:sz="0" w:space="0" w:color="auto"/>
        <w:right w:val="none" w:sz="0" w:space="0" w:color="auto"/>
      </w:divBdr>
    </w:div>
    <w:div w:id="1868987198">
      <w:bodyDiv w:val="1"/>
      <w:marLeft w:val="0"/>
      <w:marRight w:val="0"/>
      <w:marTop w:val="0"/>
      <w:marBottom w:val="0"/>
      <w:divBdr>
        <w:top w:val="none" w:sz="0" w:space="0" w:color="auto"/>
        <w:left w:val="none" w:sz="0" w:space="0" w:color="auto"/>
        <w:bottom w:val="none" w:sz="0" w:space="0" w:color="auto"/>
        <w:right w:val="none" w:sz="0" w:space="0" w:color="auto"/>
      </w:divBdr>
      <w:divsChild>
        <w:div w:id="635528906">
          <w:marLeft w:val="0"/>
          <w:marRight w:val="0"/>
          <w:marTop w:val="0"/>
          <w:marBottom w:val="0"/>
          <w:divBdr>
            <w:top w:val="none" w:sz="0" w:space="0" w:color="auto"/>
            <w:left w:val="none" w:sz="0" w:space="0" w:color="auto"/>
            <w:bottom w:val="none" w:sz="0" w:space="0" w:color="auto"/>
            <w:right w:val="none" w:sz="0" w:space="0" w:color="auto"/>
          </w:divBdr>
          <w:divsChild>
            <w:div w:id="204561215">
              <w:marLeft w:val="0"/>
              <w:marRight w:val="0"/>
              <w:marTop w:val="0"/>
              <w:marBottom w:val="0"/>
              <w:divBdr>
                <w:top w:val="none" w:sz="0" w:space="0" w:color="auto"/>
                <w:left w:val="none" w:sz="0" w:space="0" w:color="auto"/>
                <w:bottom w:val="none" w:sz="0" w:space="0" w:color="auto"/>
                <w:right w:val="none" w:sz="0" w:space="0" w:color="auto"/>
              </w:divBdr>
              <w:divsChild>
                <w:div w:id="140463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17348">
      <w:bodyDiv w:val="1"/>
      <w:marLeft w:val="0"/>
      <w:marRight w:val="0"/>
      <w:marTop w:val="0"/>
      <w:marBottom w:val="0"/>
      <w:divBdr>
        <w:top w:val="none" w:sz="0" w:space="0" w:color="auto"/>
        <w:left w:val="none" w:sz="0" w:space="0" w:color="auto"/>
        <w:bottom w:val="none" w:sz="0" w:space="0" w:color="auto"/>
        <w:right w:val="none" w:sz="0" w:space="0" w:color="auto"/>
      </w:divBdr>
      <w:divsChild>
        <w:div w:id="617101237">
          <w:marLeft w:val="0"/>
          <w:marRight w:val="0"/>
          <w:marTop w:val="0"/>
          <w:marBottom w:val="0"/>
          <w:divBdr>
            <w:top w:val="none" w:sz="0" w:space="0" w:color="auto"/>
            <w:left w:val="none" w:sz="0" w:space="0" w:color="auto"/>
            <w:bottom w:val="none" w:sz="0" w:space="0" w:color="auto"/>
            <w:right w:val="none" w:sz="0" w:space="0" w:color="auto"/>
          </w:divBdr>
          <w:divsChild>
            <w:div w:id="670379459">
              <w:marLeft w:val="0"/>
              <w:marRight w:val="0"/>
              <w:marTop w:val="0"/>
              <w:marBottom w:val="0"/>
              <w:divBdr>
                <w:top w:val="none" w:sz="0" w:space="0" w:color="auto"/>
                <w:left w:val="none" w:sz="0" w:space="0" w:color="auto"/>
                <w:bottom w:val="none" w:sz="0" w:space="0" w:color="auto"/>
                <w:right w:val="none" w:sz="0" w:space="0" w:color="auto"/>
              </w:divBdr>
            </w:div>
          </w:divsChild>
        </w:div>
        <w:div w:id="236718531">
          <w:marLeft w:val="0"/>
          <w:marRight w:val="344"/>
          <w:marTop w:val="960"/>
          <w:marBottom w:val="0"/>
          <w:divBdr>
            <w:top w:val="none" w:sz="0" w:space="0" w:color="auto"/>
            <w:left w:val="none" w:sz="0" w:space="0" w:color="auto"/>
            <w:bottom w:val="none" w:sz="0" w:space="0" w:color="auto"/>
            <w:right w:val="none" w:sz="0" w:space="0" w:color="auto"/>
          </w:divBdr>
          <w:divsChild>
            <w:div w:id="940835819">
              <w:marLeft w:val="0"/>
              <w:marRight w:val="344"/>
              <w:marTop w:val="0"/>
              <w:marBottom w:val="0"/>
              <w:divBdr>
                <w:top w:val="none" w:sz="0" w:space="0" w:color="auto"/>
                <w:left w:val="none" w:sz="0" w:space="0" w:color="auto"/>
                <w:bottom w:val="none" w:sz="0" w:space="0" w:color="auto"/>
                <w:right w:val="none" w:sz="0" w:space="0" w:color="auto"/>
              </w:divBdr>
            </w:div>
            <w:div w:id="764836930">
              <w:marLeft w:val="0"/>
              <w:marRight w:val="0"/>
              <w:marTop w:val="0"/>
              <w:marBottom w:val="0"/>
              <w:divBdr>
                <w:top w:val="none" w:sz="0" w:space="0" w:color="auto"/>
                <w:left w:val="none" w:sz="0" w:space="0" w:color="auto"/>
                <w:bottom w:val="none" w:sz="0" w:space="0" w:color="auto"/>
                <w:right w:val="none" w:sz="0" w:space="0" w:color="auto"/>
              </w:divBdr>
              <w:divsChild>
                <w:div w:id="1151947923">
                  <w:marLeft w:val="0"/>
                  <w:marRight w:val="344"/>
                  <w:marTop w:val="0"/>
                  <w:marBottom w:val="0"/>
                  <w:divBdr>
                    <w:top w:val="none" w:sz="0" w:space="0" w:color="auto"/>
                    <w:left w:val="none" w:sz="0" w:space="0" w:color="auto"/>
                    <w:bottom w:val="none" w:sz="0" w:space="0" w:color="auto"/>
                    <w:right w:val="none" w:sz="0" w:space="0" w:color="auto"/>
                  </w:divBdr>
                </w:div>
                <w:div w:id="927956930">
                  <w:marLeft w:val="0"/>
                  <w:marRight w:val="0"/>
                  <w:marTop w:val="0"/>
                  <w:marBottom w:val="0"/>
                  <w:divBdr>
                    <w:top w:val="none" w:sz="0" w:space="0" w:color="auto"/>
                    <w:left w:val="none" w:sz="0" w:space="0" w:color="auto"/>
                    <w:bottom w:val="none" w:sz="0" w:space="0" w:color="auto"/>
                    <w:right w:val="none" w:sz="0" w:space="0" w:color="auto"/>
                  </w:divBdr>
                </w:div>
                <w:div w:id="1510950319">
                  <w:marLeft w:val="0"/>
                  <w:marRight w:val="344"/>
                  <w:marTop w:val="0"/>
                  <w:marBottom w:val="0"/>
                  <w:divBdr>
                    <w:top w:val="none" w:sz="0" w:space="0" w:color="auto"/>
                    <w:left w:val="none" w:sz="0" w:space="0" w:color="auto"/>
                    <w:bottom w:val="none" w:sz="0" w:space="0" w:color="auto"/>
                    <w:right w:val="none" w:sz="0" w:space="0" w:color="auto"/>
                  </w:divBdr>
                </w:div>
                <w:div w:id="602080028">
                  <w:marLeft w:val="0"/>
                  <w:marRight w:val="0"/>
                  <w:marTop w:val="0"/>
                  <w:marBottom w:val="0"/>
                  <w:divBdr>
                    <w:top w:val="none" w:sz="0" w:space="0" w:color="auto"/>
                    <w:left w:val="none" w:sz="0" w:space="0" w:color="auto"/>
                    <w:bottom w:val="none" w:sz="0" w:space="0" w:color="auto"/>
                    <w:right w:val="none" w:sz="0" w:space="0" w:color="auto"/>
                  </w:divBdr>
                </w:div>
                <w:div w:id="1584953214">
                  <w:marLeft w:val="0"/>
                  <w:marRight w:val="344"/>
                  <w:marTop w:val="0"/>
                  <w:marBottom w:val="0"/>
                  <w:divBdr>
                    <w:top w:val="none" w:sz="0" w:space="0" w:color="auto"/>
                    <w:left w:val="none" w:sz="0" w:space="0" w:color="auto"/>
                    <w:bottom w:val="none" w:sz="0" w:space="0" w:color="auto"/>
                    <w:right w:val="none" w:sz="0" w:space="0" w:color="auto"/>
                  </w:divBdr>
                </w:div>
                <w:div w:id="1768695206">
                  <w:marLeft w:val="0"/>
                  <w:marRight w:val="0"/>
                  <w:marTop w:val="0"/>
                  <w:marBottom w:val="0"/>
                  <w:divBdr>
                    <w:top w:val="none" w:sz="0" w:space="0" w:color="auto"/>
                    <w:left w:val="none" w:sz="0" w:space="0" w:color="auto"/>
                    <w:bottom w:val="none" w:sz="0" w:space="0" w:color="auto"/>
                    <w:right w:val="none" w:sz="0" w:space="0" w:color="auto"/>
                  </w:divBdr>
                </w:div>
                <w:div w:id="1455294490">
                  <w:marLeft w:val="0"/>
                  <w:marRight w:val="344"/>
                  <w:marTop w:val="0"/>
                  <w:marBottom w:val="0"/>
                  <w:divBdr>
                    <w:top w:val="none" w:sz="0" w:space="0" w:color="auto"/>
                    <w:left w:val="none" w:sz="0" w:space="0" w:color="auto"/>
                    <w:bottom w:val="none" w:sz="0" w:space="0" w:color="auto"/>
                    <w:right w:val="none" w:sz="0" w:space="0" w:color="auto"/>
                  </w:divBdr>
                </w:div>
                <w:div w:id="1835413954">
                  <w:marLeft w:val="0"/>
                  <w:marRight w:val="0"/>
                  <w:marTop w:val="0"/>
                  <w:marBottom w:val="0"/>
                  <w:divBdr>
                    <w:top w:val="none" w:sz="0" w:space="0" w:color="auto"/>
                    <w:left w:val="none" w:sz="0" w:space="0" w:color="auto"/>
                    <w:bottom w:val="none" w:sz="0" w:space="0" w:color="auto"/>
                    <w:right w:val="none" w:sz="0" w:space="0" w:color="auto"/>
                  </w:divBdr>
                </w:div>
                <w:div w:id="2098475178">
                  <w:marLeft w:val="0"/>
                  <w:marRight w:val="344"/>
                  <w:marTop w:val="0"/>
                  <w:marBottom w:val="0"/>
                  <w:divBdr>
                    <w:top w:val="none" w:sz="0" w:space="0" w:color="auto"/>
                    <w:left w:val="none" w:sz="0" w:space="0" w:color="auto"/>
                    <w:bottom w:val="none" w:sz="0" w:space="0" w:color="auto"/>
                    <w:right w:val="none" w:sz="0" w:space="0" w:color="auto"/>
                  </w:divBdr>
                </w:div>
                <w:div w:id="1858470001">
                  <w:marLeft w:val="0"/>
                  <w:marRight w:val="0"/>
                  <w:marTop w:val="0"/>
                  <w:marBottom w:val="0"/>
                  <w:divBdr>
                    <w:top w:val="none" w:sz="0" w:space="0" w:color="auto"/>
                    <w:left w:val="none" w:sz="0" w:space="0" w:color="auto"/>
                    <w:bottom w:val="none" w:sz="0" w:space="0" w:color="auto"/>
                    <w:right w:val="none" w:sz="0" w:space="0" w:color="auto"/>
                  </w:divBdr>
                </w:div>
                <w:div w:id="1702704470">
                  <w:marLeft w:val="0"/>
                  <w:marRight w:val="344"/>
                  <w:marTop w:val="0"/>
                  <w:marBottom w:val="0"/>
                  <w:divBdr>
                    <w:top w:val="none" w:sz="0" w:space="0" w:color="auto"/>
                    <w:left w:val="none" w:sz="0" w:space="0" w:color="auto"/>
                    <w:bottom w:val="none" w:sz="0" w:space="0" w:color="auto"/>
                    <w:right w:val="none" w:sz="0" w:space="0" w:color="auto"/>
                  </w:divBdr>
                </w:div>
                <w:div w:id="1769961516">
                  <w:marLeft w:val="0"/>
                  <w:marRight w:val="0"/>
                  <w:marTop w:val="0"/>
                  <w:marBottom w:val="0"/>
                  <w:divBdr>
                    <w:top w:val="none" w:sz="0" w:space="0" w:color="auto"/>
                    <w:left w:val="none" w:sz="0" w:space="0" w:color="auto"/>
                    <w:bottom w:val="none" w:sz="0" w:space="0" w:color="auto"/>
                    <w:right w:val="none" w:sz="0" w:space="0" w:color="auto"/>
                  </w:divBdr>
                </w:div>
                <w:div w:id="1835418301">
                  <w:marLeft w:val="0"/>
                  <w:marRight w:val="344"/>
                  <w:marTop w:val="0"/>
                  <w:marBottom w:val="0"/>
                  <w:divBdr>
                    <w:top w:val="none" w:sz="0" w:space="0" w:color="auto"/>
                    <w:left w:val="none" w:sz="0" w:space="0" w:color="auto"/>
                    <w:bottom w:val="none" w:sz="0" w:space="0" w:color="auto"/>
                    <w:right w:val="none" w:sz="0" w:space="0" w:color="auto"/>
                  </w:divBdr>
                </w:div>
                <w:div w:id="1816414693">
                  <w:marLeft w:val="0"/>
                  <w:marRight w:val="0"/>
                  <w:marTop w:val="0"/>
                  <w:marBottom w:val="0"/>
                  <w:divBdr>
                    <w:top w:val="none" w:sz="0" w:space="0" w:color="auto"/>
                    <w:left w:val="none" w:sz="0" w:space="0" w:color="auto"/>
                    <w:bottom w:val="none" w:sz="0" w:space="0" w:color="auto"/>
                    <w:right w:val="none" w:sz="0" w:space="0" w:color="auto"/>
                  </w:divBdr>
                </w:div>
                <w:div w:id="2036226872">
                  <w:marLeft w:val="0"/>
                  <w:marRight w:val="344"/>
                  <w:marTop w:val="0"/>
                  <w:marBottom w:val="0"/>
                  <w:divBdr>
                    <w:top w:val="none" w:sz="0" w:space="0" w:color="auto"/>
                    <w:left w:val="none" w:sz="0" w:space="0" w:color="auto"/>
                    <w:bottom w:val="none" w:sz="0" w:space="0" w:color="auto"/>
                    <w:right w:val="none" w:sz="0" w:space="0" w:color="auto"/>
                  </w:divBdr>
                </w:div>
                <w:div w:id="242491033">
                  <w:marLeft w:val="0"/>
                  <w:marRight w:val="0"/>
                  <w:marTop w:val="0"/>
                  <w:marBottom w:val="0"/>
                  <w:divBdr>
                    <w:top w:val="none" w:sz="0" w:space="0" w:color="auto"/>
                    <w:left w:val="none" w:sz="0" w:space="0" w:color="auto"/>
                    <w:bottom w:val="none" w:sz="0" w:space="0" w:color="auto"/>
                    <w:right w:val="none" w:sz="0" w:space="0" w:color="auto"/>
                  </w:divBdr>
                </w:div>
                <w:div w:id="1431898813">
                  <w:marLeft w:val="0"/>
                  <w:marRight w:val="344"/>
                  <w:marTop w:val="0"/>
                  <w:marBottom w:val="0"/>
                  <w:divBdr>
                    <w:top w:val="none" w:sz="0" w:space="0" w:color="auto"/>
                    <w:left w:val="none" w:sz="0" w:space="0" w:color="auto"/>
                    <w:bottom w:val="none" w:sz="0" w:space="0" w:color="auto"/>
                    <w:right w:val="none" w:sz="0" w:space="0" w:color="auto"/>
                  </w:divBdr>
                </w:div>
                <w:div w:id="120818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astpacking.com/" TargetMode="External"/><Relationship Id="rId3" Type="http://schemas.openxmlformats.org/officeDocument/2006/relationships/settings" Target="settings.xml"/><Relationship Id="rId7" Type="http://schemas.openxmlformats.org/officeDocument/2006/relationships/hyperlink" Target="http://sugarcoateddo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chinte.jamanetwork.com/article.aspx?articleid=2548255" TargetMode="External"/><Relationship Id="rId5" Type="http://schemas.openxmlformats.org/officeDocument/2006/relationships/hyperlink" Target="https://www.youtube.com/watch?v=v8WA5wcaHp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1948</TotalTime>
  <Pages>3</Pages>
  <Words>1286</Words>
  <Characters>6756</Characters>
  <Application>Microsoft Office Word</Application>
  <DocSecurity>0</DocSecurity>
  <Lines>137</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Greenberg</dc:creator>
  <cp:lastModifiedBy>Ken Greenberg</cp:lastModifiedBy>
  <cp:revision>92</cp:revision>
  <cp:lastPrinted>2016-12-29T08:49:00Z</cp:lastPrinted>
  <dcterms:created xsi:type="dcterms:W3CDTF">2016-11-29T18:49:00Z</dcterms:created>
  <dcterms:modified xsi:type="dcterms:W3CDTF">2016-12-29T17:51:00Z</dcterms:modified>
</cp:coreProperties>
</file>